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00" w:rsidRDefault="00214000">
      <w:r>
        <w:rPr>
          <w:noProof/>
          <w:lang w:eastAsia="en-GB"/>
        </w:rPr>
        <w:drawing>
          <wp:anchor distT="0" distB="0" distL="114300" distR="114300" simplePos="0" relativeHeight="251658240" behindDoc="1" locked="0" layoutInCell="1" allowOverlap="1">
            <wp:simplePos x="0" y="0"/>
            <wp:positionH relativeFrom="column">
              <wp:posOffset>2876550</wp:posOffset>
            </wp:positionH>
            <wp:positionV relativeFrom="paragraph">
              <wp:posOffset>-104775</wp:posOffset>
            </wp:positionV>
            <wp:extent cx="914400" cy="885825"/>
            <wp:effectExtent l="0" t="0" r="0" b="9525"/>
            <wp:wrapTight wrapText="bothSides">
              <wp:wrapPolygon edited="0">
                <wp:start x="0" y="0"/>
                <wp:lineTo x="0" y="21368"/>
                <wp:lineTo x="21150" y="21368"/>
                <wp:lineTo x="21150" y="0"/>
                <wp:lineTo x="0" y="0"/>
              </wp:wrapPolygon>
            </wp:wrapTight>
            <wp:docPr id="1" name="Picture 1" descr="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8"/>
                    <pic:cNvPicPr>
                      <a:picLocks noChangeAspect="1" noChangeArrowheads="1"/>
                    </pic:cNvPicPr>
                  </pic:nvPicPr>
                  <pic:blipFill>
                    <a:blip r:embed="rId5" cstate="print">
                      <a:extLst>
                        <a:ext uri="{28A0092B-C50C-407E-A947-70E740481C1C}">
                          <a14:useLocalDpi xmlns:a14="http://schemas.microsoft.com/office/drawing/2010/main" val="0"/>
                        </a:ext>
                      </a:extLst>
                    </a:blip>
                    <a:srcRect r="42459" b="19980"/>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000" w:rsidRPr="00214000" w:rsidRDefault="00214000" w:rsidP="00214000"/>
    <w:p w:rsidR="00214000" w:rsidRDefault="00214000" w:rsidP="00214000">
      <w:pPr>
        <w:rPr>
          <w:b/>
          <w:sz w:val="16"/>
          <w:szCs w:val="16"/>
          <w:u w:val="single"/>
        </w:rPr>
      </w:pPr>
    </w:p>
    <w:p w:rsidR="00082F1C" w:rsidRPr="00753224" w:rsidRDefault="00214000" w:rsidP="00214000">
      <w:pPr>
        <w:jc w:val="center"/>
        <w:rPr>
          <w:b/>
          <w:color w:val="00B050"/>
          <w:sz w:val="34"/>
          <w:szCs w:val="34"/>
          <w:u w:val="single"/>
        </w:rPr>
      </w:pPr>
      <w:r w:rsidRPr="00753224">
        <w:rPr>
          <w:b/>
          <w:color w:val="00B050"/>
          <w:sz w:val="34"/>
          <w:szCs w:val="34"/>
          <w:u w:val="single"/>
        </w:rPr>
        <w:t>Safeguarding Children at Hirst Wood Nursery School &amp; Children’s Centre</w:t>
      </w:r>
    </w:p>
    <w:p w:rsidR="00214000" w:rsidRPr="00753224" w:rsidRDefault="00214000" w:rsidP="00214000">
      <w:pPr>
        <w:jc w:val="center"/>
        <w:rPr>
          <w:color w:val="00B050"/>
          <w:sz w:val="34"/>
          <w:szCs w:val="34"/>
        </w:rPr>
      </w:pPr>
      <w:r w:rsidRPr="00753224">
        <w:rPr>
          <w:color w:val="00B050"/>
          <w:sz w:val="34"/>
          <w:szCs w:val="34"/>
        </w:rPr>
        <w:t xml:space="preserve">This centre is committed to safeguarding and promoting </w:t>
      </w:r>
      <w:r w:rsidR="00800EF6" w:rsidRPr="00753224">
        <w:rPr>
          <w:color w:val="00B050"/>
          <w:sz w:val="34"/>
          <w:szCs w:val="34"/>
        </w:rPr>
        <w:t>the welfare of children and expects all staff and volunteers to share this commitment.</w:t>
      </w:r>
    </w:p>
    <w:p w:rsidR="00800EF6" w:rsidRDefault="00800EF6" w:rsidP="00753224">
      <w:pPr>
        <w:jc w:val="center"/>
        <w:rPr>
          <w:sz w:val="24"/>
          <w:szCs w:val="24"/>
        </w:rPr>
      </w:pPr>
      <w:r>
        <w:rPr>
          <w:sz w:val="24"/>
          <w:szCs w:val="24"/>
        </w:rPr>
        <w:t>This means that we have a Child Protection Policy and procedures in place which we refer to in our prospectus.  All staff (including supply staff, volunteers and governors) must ensure that they are aware of these procedures.  Parents and carers are welcome to read the policy.</w:t>
      </w:r>
    </w:p>
    <w:p w:rsidR="00800EF6" w:rsidRPr="00800EF6" w:rsidRDefault="00800EF6" w:rsidP="00753224">
      <w:pPr>
        <w:jc w:val="center"/>
        <w:rPr>
          <w:sz w:val="24"/>
          <w:szCs w:val="24"/>
        </w:rPr>
      </w:pPr>
      <w:r>
        <w:rPr>
          <w:sz w:val="24"/>
          <w:szCs w:val="24"/>
        </w:rPr>
        <w:t>Sometimes we may need to share information and work in partnership with other agencies when there are concerns about a child’s w</w:t>
      </w:r>
      <w:r w:rsidR="00753224">
        <w:rPr>
          <w:sz w:val="24"/>
          <w:szCs w:val="24"/>
        </w:rPr>
        <w:t>elfare.  We will ensure that</w:t>
      </w:r>
      <w:r>
        <w:rPr>
          <w:sz w:val="24"/>
          <w:szCs w:val="24"/>
        </w:rPr>
        <w:t xml:space="preserve"> concerns about our pupils are discussed with their parents/carers first unless we have reason to believe that such a move would be contrary to the child’s welfare.</w:t>
      </w:r>
    </w:p>
    <w:p w:rsidR="00753224" w:rsidRDefault="00753224" w:rsidP="00214000">
      <w:pPr>
        <w:jc w:val="center"/>
        <w:rPr>
          <w:sz w:val="32"/>
          <w:szCs w:val="32"/>
        </w:rPr>
      </w:pPr>
      <w:r>
        <w:rPr>
          <w:sz w:val="32"/>
          <w:szCs w:val="32"/>
        </w:rPr>
        <w:t>Shown below are our named persons: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67"/>
        <w:gridCol w:w="3406"/>
      </w:tblGrid>
      <w:tr w:rsidR="00753224" w:rsidRPr="00753224" w:rsidTr="00753224">
        <w:trPr>
          <w:trHeight w:val="1286"/>
        </w:trPr>
        <w:tc>
          <w:tcPr>
            <w:tcW w:w="3667" w:type="dxa"/>
            <w:shd w:val="clear" w:color="auto" w:fill="auto"/>
          </w:tcPr>
          <w:p w:rsidR="00753224" w:rsidRPr="00753224" w:rsidRDefault="00C64135" w:rsidP="0075322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0288" behindDoc="0" locked="0" layoutInCell="1" allowOverlap="1" wp14:anchorId="4E55A3ED" wp14:editId="467E97B5">
                      <wp:simplePos x="0" y="0"/>
                      <wp:positionH relativeFrom="column">
                        <wp:posOffset>628650</wp:posOffset>
                      </wp:positionH>
                      <wp:positionV relativeFrom="paragraph">
                        <wp:posOffset>17780</wp:posOffset>
                      </wp:positionV>
                      <wp:extent cx="1581150" cy="762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62000"/>
                              </a:xfrm>
                              <a:prstGeom prst="rect">
                                <a:avLst/>
                              </a:prstGeom>
                              <a:solidFill>
                                <a:srgbClr val="FFFFFF"/>
                              </a:solidFill>
                              <a:ln w="9525">
                                <a:solidFill>
                                  <a:srgbClr val="FFFFFF"/>
                                </a:solidFill>
                                <a:miter lim="800000"/>
                                <a:headEnd/>
                                <a:tailEnd/>
                              </a:ln>
                            </wps:spPr>
                            <wps:txbx>
                              <w:txbxContent>
                                <w:p w:rsidR="00753224" w:rsidRPr="003A39FE" w:rsidRDefault="00753224" w:rsidP="003A39FE">
                                  <w:pPr>
                                    <w:pStyle w:val="NoSpacing"/>
                                    <w:rPr>
                                      <w:rFonts w:ascii="Comic Sans MS" w:hAnsi="Comic Sans MS"/>
                                      <w:b/>
                                      <w:sz w:val="18"/>
                                      <w:szCs w:val="18"/>
                                    </w:rPr>
                                  </w:pPr>
                                  <w:r w:rsidRPr="00753224">
                                    <w:t xml:space="preserve"> </w:t>
                                  </w:r>
                                  <w:r w:rsidR="003A39FE" w:rsidRPr="003A39FE">
                                    <w:rPr>
                                      <w:rFonts w:ascii="Comic Sans MS" w:hAnsi="Comic Sans MS"/>
                                      <w:b/>
                                      <w:sz w:val="18"/>
                                      <w:szCs w:val="18"/>
                                    </w:rPr>
                                    <w:t>Jayne Taylor</w:t>
                                  </w:r>
                                </w:p>
                                <w:p w:rsidR="003A39FE" w:rsidRPr="00C64135" w:rsidRDefault="003A39FE" w:rsidP="003A39FE">
                                  <w:pPr>
                                    <w:pStyle w:val="NoSpacing"/>
                                    <w:rPr>
                                      <w:sz w:val="20"/>
                                      <w:szCs w:val="20"/>
                                    </w:rPr>
                                  </w:pPr>
                                  <w:r w:rsidRPr="00C64135">
                                    <w:rPr>
                                      <w:sz w:val="20"/>
                                      <w:szCs w:val="20"/>
                                    </w:rPr>
                                    <w:t>Head of School (1)</w:t>
                                  </w:r>
                                </w:p>
                                <w:p w:rsidR="00C64135" w:rsidRPr="00C64135" w:rsidRDefault="00C64135" w:rsidP="003A39FE">
                                  <w:pPr>
                                    <w:pStyle w:val="NoSpacing"/>
                                    <w:rPr>
                                      <w:b/>
                                    </w:rPr>
                                  </w:pPr>
                                  <w:r w:rsidRPr="00C64135">
                                    <w:rPr>
                                      <w:b/>
                                      <w:sz w:val="20"/>
                                      <w:szCs w:val="20"/>
                                    </w:rPr>
                                    <w:t>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9.5pt;margin-top:1.4pt;width:12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5eJwIAAFIEAAAOAAAAZHJzL2Uyb0RvYy54bWysVMFu2zAMvQ/YPwi6L46DpE2NOEWXLsOA&#10;rhvQ7gNkWY6FyaJGKbGzrx8lp1m23Yr5IEgi9Ui+R3p1O3SGHRR6Dbbk+WTKmbISam13Jf/2vH23&#10;5MwHYWthwKqSH5Xnt+u3b1a9K9QMWjC1QkYg1he9K3kbgiuyzMtWdcJPwClLxgawE4GOuMtqFD2h&#10;dyabTadXWQ9YOwSpvKfb+9HI1wm/aZQMX5rGq8BMySm3kFZMaxXXbL0SxQ6Fa7U8pSFekUUntKWg&#10;Z6h7EQTbo/4HqtMSwUMTJhK6DJpGS5VqoGry6V/VPLXCqVQLkePdmSb//2Dl4+ErMl2TdjlnVnSk&#10;0bMaAnsPA6Mr4qd3viC3J0eOYaB78k21evcA8rtnFjatsDt1hwh9q0RN+aWX2cXTEcdHkKr/DDXF&#10;EfsACWhosIvkER2M0Emn41mbmIuMIRfLPF+QSZLt+oq0T+Jlonh57dCHjwo6FjclR9I+oYvDgw9U&#10;B7m+uMRgHoyut9qYdMBdtTHIDoL6ZJu+WDo9+cPNWNaX/GYxW4wEvAKi04Ea3uiu5EuqYaxCFJG2&#10;D7ZO7RiENuOe4htLaUQeI3UjiWGohpMuFdRHYhRhbGwaRNq0gD8566mpS+5/7AUqzswnS6rc5PN5&#10;nIJ0mC+uZ3TAS0t1aRFWElTJA2fjdhPGydk71LuWIo19YOGOlGx0IjmmOmZ1ypsaNxF5GrI4GZfn&#10;5PX7V7D+BQAA//8DAFBLAwQUAAYACAAAACEAsQGiTNwAAAAIAQAADwAAAGRycy9kb3ducmV2Lnht&#10;bEyPwW7CMBBE75X4B2uReqmKg1tVEOIghKh6BnrpzcRLEhGvk9iQ0K/v9tQeZ2c0+yZbj64RN+xD&#10;7UnDfJaAQCq8ranU8Hl8f16ACNGQNY0n1HDHAOt88pCZ1PqB9ng7xFJwCYXUaKhibFMpQ1GhM2Hm&#10;WyT2zr53JrLsS2l7M3C5a6RKkjfpTE38oTItbissLoer0+CH3d157BL19PXtPrabbn9WndaP03Gz&#10;AhFxjH9h+MVndMiZ6eSvZINoNCyXPCVqUDyA7ZfXBesT5xRfZJ7J/wPyHwAAAP//AwBQSwECLQAU&#10;AAYACAAAACEAtoM4kv4AAADhAQAAEwAAAAAAAAAAAAAAAAAAAAAAW0NvbnRlbnRfVHlwZXNdLnht&#10;bFBLAQItABQABgAIAAAAIQA4/SH/1gAAAJQBAAALAAAAAAAAAAAAAAAAAC8BAABfcmVscy8ucmVs&#10;c1BLAQItABQABgAIAAAAIQAE1H5eJwIAAFIEAAAOAAAAAAAAAAAAAAAAAC4CAABkcnMvZTJvRG9j&#10;LnhtbFBLAQItABQABgAIAAAAIQCxAaJM3AAAAAgBAAAPAAAAAAAAAAAAAAAAAIEEAABkcnMvZG93&#10;bnJldi54bWxQSwUGAAAAAAQABADzAAAAigUAAAAA&#10;" strokecolor="white">
                      <v:textbox>
                        <w:txbxContent>
                          <w:p w:rsidR="00753224" w:rsidRPr="003A39FE" w:rsidRDefault="00753224" w:rsidP="003A39FE">
                            <w:pPr>
                              <w:pStyle w:val="NoSpacing"/>
                              <w:rPr>
                                <w:rFonts w:ascii="Comic Sans MS" w:hAnsi="Comic Sans MS"/>
                                <w:b/>
                                <w:sz w:val="18"/>
                                <w:szCs w:val="18"/>
                              </w:rPr>
                            </w:pPr>
                            <w:r w:rsidRPr="00753224">
                              <w:t xml:space="preserve"> </w:t>
                            </w:r>
                            <w:r w:rsidR="003A39FE" w:rsidRPr="003A39FE">
                              <w:rPr>
                                <w:rFonts w:ascii="Comic Sans MS" w:hAnsi="Comic Sans MS"/>
                                <w:b/>
                                <w:sz w:val="18"/>
                                <w:szCs w:val="18"/>
                              </w:rPr>
                              <w:t>Jayne Taylor</w:t>
                            </w:r>
                          </w:p>
                          <w:p w:rsidR="003A39FE" w:rsidRPr="00C64135" w:rsidRDefault="003A39FE" w:rsidP="003A39FE">
                            <w:pPr>
                              <w:pStyle w:val="NoSpacing"/>
                              <w:rPr>
                                <w:sz w:val="20"/>
                                <w:szCs w:val="20"/>
                              </w:rPr>
                            </w:pPr>
                            <w:r w:rsidRPr="00C64135">
                              <w:rPr>
                                <w:sz w:val="20"/>
                                <w:szCs w:val="20"/>
                              </w:rPr>
                              <w:t>Head of School (1)</w:t>
                            </w:r>
                          </w:p>
                          <w:p w:rsidR="00C64135" w:rsidRPr="00C64135" w:rsidRDefault="00C64135" w:rsidP="003A39FE">
                            <w:pPr>
                              <w:pStyle w:val="NoSpacing"/>
                              <w:rPr>
                                <w:b/>
                              </w:rPr>
                            </w:pPr>
                            <w:r w:rsidRPr="00C64135">
                              <w:rPr>
                                <w:b/>
                                <w:sz w:val="20"/>
                                <w:szCs w:val="20"/>
                              </w:rPr>
                              <w:t>Designated safeguarding lead</w:t>
                            </w:r>
                          </w:p>
                        </w:txbxContent>
                      </v:textbox>
                    </v:shape>
                  </w:pict>
                </mc:Fallback>
              </mc:AlternateContent>
            </w:r>
          </w:p>
          <w:p w:rsidR="00753224" w:rsidRPr="00753224" w:rsidRDefault="00753224" w:rsidP="00753224">
            <w:pPr>
              <w:tabs>
                <w:tab w:val="center" w:pos="1705"/>
              </w:tabs>
              <w:spacing w:after="0" w:line="240" w:lineRule="auto"/>
              <w:rPr>
                <w:rFonts w:ascii="Times New Roman" w:eastAsia="Times New Roman" w:hAnsi="Times New Roman" w:cs="Times New Roman"/>
                <w:sz w:val="24"/>
                <w:szCs w:val="20"/>
              </w:rPr>
            </w:pPr>
            <w:r w:rsidRPr="00753224">
              <w:rPr>
                <w:rFonts w:ascii="Times New Roman" w:eastAsia="Times New Roman" w:hAnsi="Times New Roman" w:cs="Times New Roman"/>
                <w:sz w:val="24"/>
                <w:szCs w:val="20"/>
              </w:rPr>
              <w:t xml:space="preserve"> </w:t>
            </w:r>
            <w:r w:rsidR="003A39FE">
              <w:rPr>
                <w:noProof/>
                <w:lang w:eastAsia="en-GB"/>
              </w:rPr>
              <w:drawing>
                <wp:inline distT="0" distB="0" distL="0" distR="0" wp14:anchorId="261977DC" wp14:editId="3A17E859">
                  <wp:extent cx="523875" cy="600075"/>
                  <wp:effectExtent l="0" t="0" r="9525" b="9525"/>
                  <wp:docPr id="12" name="Picture 12" descr="Jayne Taylo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ne Taylor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r w:rsidRPr="00753224">
              <w:rPr>
                <w:rFonts w:ascii="Times New Roman" w:eastAsia="Times New Roman" w:hAnsi="Times New Roman" w:cs="Times New Roman"/>
                <w:sz w:val="24"/>
                <w:szCs w:val="20"/>
              </w:rPr>
              <w:tab/>
            </w:r>
          </w:p>
        </w:tc>
        <w:tc>
          <w:tcPr>
            <w:tcW w:w="3667" w:type="dxa"/>
            <w:shd w:val="clear" w:color="auto" w:fill="auto"/>
          </w:tcPr>
          <w:p w:rsidR="006636D6" w:rsidRDefault="003A39FE" w:rsidP="00753224">
            <w:pPr>
              <w:spacing w:after="0" w:line="240" w:lineRule="auto"/>
              <w:rPr>
                <w:rFonts w:ascii="Times New Roman" w:eastAsia="Times New Roman" w:hAnsi="Times New Roman" w:cs="Times New Roman"/>
                <w:noProof/>
                <w:sz w:val="24"/>
                <w:szCs w:val="20"/>
                <w:lang w:eastAsia="en-GB"/>
              </w:rPr>
            </w:pPr>
            <w:r>
              <w:rPr>
                <w:rFonts w:ascii="Times New Roman" w:hAnsi="Times New Roman"/>
                <w:noProof/>
                <w:sz w:val="24"/>
                <w:szCs w:val="24"/>
                <w:lang w:eastAsia="en-GB"/>
              </w:rPr>
              <w:drawing>
                <wp:anchor distT="0" distB="0" distL="114300" distR="114300" simplePos="0" relativeHeight="251667456" behindDoc="0" locked="0" layoutInCell="1" allowOverlap="1" wp14:anchorId="06EDE444" wp14:editId="6F5ABD46">
                  <wp:simplePos x="0" y="0"/>
                  <wp:positionH relativeFrom="column">
                    <wp:posOffset>62230</wp:posOffset>
                  </wp:positionH>
                  <wp:positionV relativeFrom="paragraph">
                    <wp:posOffset>93980</wp:posOffset>
                  </wp:positionV>
                  <wp:extent cx="571500" cy="609600"/>
                  <wp:effectExtent l="0" t="0" r="0" b="0"/>
                  <wp:wrapNone/>
                  <wp:docPr id="10" name="Picture 10" descr="5-D82C110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D82C1104F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16"/>
                <w:szCs w:val="16"/>
                <w:lang w:eastAsia="en-GB"/>
              </w:rPr>
              <mc:AlternateContent>
                <mc:Choice Requires="wps">
                  <w:drawing>
                    <wp:anchor distT="0" distB="0" distL="114300" distR="114300" simplePos="0" relativeHeight="251662336" behindDoc="0" locked="0" layoutInCell="1" allowOverlap="1" wp14:anchorId="6A6B5AFC" wp14:editId="338E706E">
                      <wp:simplePos x="0" y="0"/>
                      <wp:positionH relativeFrom="column">
                        <wp:posOffset>652780</wp:posOffset>
                      </wp:positionH>
                      <wp:positionV relativeFrom="paragraph">
                        <wp:posOffset>17780</wp:posOffset>
                      </wp:positionV>
                      <wp:extent cx="1495425" cy="762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62000"/>
                              </a:xfrm>
                              <a:prstGeom prst="rect">
                                <a:avLst/>
                              </a:prstGeom>
                              <a:solidFill>
                                <a:srgbClr val="FFFFFF"/>
                              </a:solidFill>
                              <a:ln w="9525">
                                <a:solidFill>
                                  <a:srgbClr val="FFFFFF"/>
                                </a:solidFill>
                                <a:miter lim="800000"/>
                                <a:headEnd/>
                                <a:tailEnd/>
                              </a:ln>
                            </wps:spPr>
                            <wps:txbx>
                              <w:txbxContent>
                                <w:p w:rsidR="003A39FE" w:rsidRPr="00C64135" w:rsidRDefault="003A39FE" w:rsidP="00753224">
                                  <w:pPr>
                                    <w:spacing w:after="0"/>
                                    <w:rPr>
                                      <w:rFonts w:ascii="Comic Sans MS" w:hAnsi="Comic Sans MS"/>
                                      <w:b/>
                                      <w:sz w:val="12"/>
                                      <w:szCs w:val="12"/>
                                    </w:rPr>
                                  </w:pPr>
                                </w:p>
                                <w:p w:rsidR="003A39FE" w:rsidRPr="003A39FE" w:rsidRDefault="003A39FE" w:rsidP="003A39FE">
                                  <w:pPr>
                                    <w:pStyle w:val="NoSpacing"/>
                                    <w:rPr>
                                      <w:rFonts w:ascii="Comic Sans MS" w:hAnsi="Comic Sans MS"/>
                                      <w:b/>
                                      <w:sz w:val="18"/>
                                      <w:szCs w:val="18"/>
                                    </w:rPr>
                                  </w:pPr>
                                  <w:r w:rsidRPr="003A39FE">
                                    <w:rPr>
                                      <w:rFonts w:ascii="Comic Sans MS" w:hAnsi="Comic Sans MS"/>
                                      <w:b/>
                                      <w:sz w:val="18"/>
                                      <w:szCs w:val="18"/>
                                    </w:rPr>
                                    <w:t>Sally Stoker</w:t>
                                  </w:r>
                                </w:p>
                                <w:p w:rsidR="003A39FE" w:rsidRDefault="003A39FE" w:rsidP="003A39FE">
                                  <w:pPr>
                                    <w:pStyle w:val="NoSpacing"/>
                                  </w:pPr>
                                  <w:r>
                                    <w:t>Executive Head (2)</w:t>
                                  </w:r>
                                  <w:r w:rsidRPr="00753224">
                                    <w:t xml:space="preserve"> </w:t>
                                  </w:r>
                                </w:p>
                                <w:p w:rsidR="00C64135" w:rsidRPr="00C64135" w:rsidRDefault="00C64135" w:rsidP="003A39FE">
                                  <w:pPr>
                                    <w:pStyle w:val="NoSpacing"/>
                                    <w:rPr>
                                      <w:b/>
                                      <w:sz w:val="20"/>
                                      <w:szCs w:val="20"/>
                                    </w:rPr>
                                  </w:pPr>
                                  <w:r w:rsidRPr="00C64135">
                                    <w:rPr>
                                      <w:b/>
                                      <w:sz w:val="20"/>
                                      <w:szCs w:val="20"/>
                                    </w:rPr>
                                    <w:t>Named person</w:t>
                                  </w:r>
                                </w:p>
                                <w:p w:rsidR="00753224" w:rsidRDefault="00753224" w:rsidP="00753224">
                                  <w:pPr>
                                    <w:rPr>
                                      <w:rFonts w:ascii="Comic Sans MS" w:hAnsi="Comic Sans MS"/>
                                    </w:rPr>
                                  </w:pPr>
                                </w:p>
                                <w:p w:rsidR="00753224" w:rsidRPr="00753224" w:rsidRDefault="00753224" w:rsidP="00753224">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1.4pt;margin-top:1.4pt;width:117.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dJQIAAFcEAAAOAAAAZHJzL2Uyb0RvYy54bWysVNtu2zAMfR+wfxD0vjgJkrYx4hRdugwD&#10;ugvQ7gNoWbaFyaImKbGzrx8lp2nQvRXLgyCa1CF5Dpn17dBpdpDOKzQFn02mnEkjsFKmKfjPp92H&#10;G858AFOBRiMLfpSe327ev1v3NpdzbFFX0jECMT7vbcHbEGyeZV60sgM/QSsNOWt0HQQyXZNVDnpC&#10;73Q2n06vsh5dZR0K6T19vR+dfJPw61qK8L2uvQxMF5xqC+l06SzjmW3WkDcObKvEqQx4QxUdKENJ&#10;z1D3EIDtnfoHqlPCocc6TAR2Gda1EjL1QN3Mpq+6eWzBytQLkePtmSb//2DFt8MPx1RV8BVnBjqS&#10;6EkOgX3Ega0iO731OQU9WgoLA30mlVOn3j6g+OWZwW0LppF3zmHfSqioull8mV08HXF8BCn7r1hR&#10;GtgHTEBD7bpIHZHBCJ1UOp6ViaWImHKxWi7mS84E+a6vSPkkXQb582vrfPgssWPxUnBHyid0ODz4&#10;EKuB/DkkJvOoVbVTWifDNeVWO3YAmpJd+qUGXoVpw3riaUl1vBWiU4HGXauu4DfUw9gF5JG2T6ZK&#10;wxhA6fFOJWtz4jFSN5IYhnJIgiWSI8clVkci1uE43bSNdGnR/eGsp8kuuP+9Byc5018MibOaLRZx&#10;FZKxWF7PyXCXnvLSA0YQVMEDZ+N1G8b12VunmpYyjeNg8I4ErVXi+qWqU/k0vUmC06bF9bi0U9TL&#10;/8HmLwAAAP//AwBQSwMEFAAGAAgAAAAhAMa4BsrcAAAACQEAAA8AAABkcnMvZG93bnJldi54bWxM&#10;j0FPwzAMhe9I+w+RJ3FBLCGV0FSaTtME4rzBhVvWeG1F47RNtnb8erwTnKznZz1/r9jMvhMXHGMb&#10;yMDTSoFAqoJrqTbw+fH2uAYRkyVnu0Bo4IoRNuXirrC5CxPt8XJIteAQirk10KTU51LGqkFv4yr0&#10;SOydwuhtYjnW0o124nDfSa3Us/S2Jf7Q2B53DVbfh7M3EKbXqw84KP3w9ePfd9thf9KDMffLefsC&#10;IuGc/o7hhs/oUDLTMZzJRdGxVprRk4HbYD/L1hmIIxuaN7Is5P8G5S8AAAD//wMAUEsBAi0AFAAG&#10;AAgAAAAhALaDOJL+AAAA4QEAABMAAAAAAAAAAAAAAAAAAAAAAFtDb250ZW50X1R5cGVzXS54bWxQ&#10;SwECLQAUAAYACAAAACEAOP0h/9YAAACUAQAACwAAAAAAAAAAAAAAAAAvAQAAX3JlbHMvLnJlbHNQ&#10;SwECLQAUAAYACAAAACEAD8f3XSUCAABXBAAADgAAAAAAAAAAAAAAAAAuAgAAZHJzL2Uyb0RvYy54&#10;bWxQSwECLQAUAAYACAAAACEAxrgGytwAAAAJAQAADwAAAAAAAAAAAAAAAAB/BAAAZHJzL2Rvd25y&#10;ZXYueG1sUEsFBgAAAAAEAAQA8wAAAIgFAAAAAA==&#10;" strokecolor="white">
                      <v:textbox>
                        <w:txbxContent>
                          <w:p w:rsidR="003A39FE" w:rsidRPr="00C64135" w:rsidRDefault="003A39FE" w:rsidP="00753224">
                            <w:pPr>
                              <w:spacing w:after="0"/>
                              <w:rPr>
                                <w:rFonts w:ascii="Comic Sans MS" w:hAnsi="Comic Sans MS"/>
                                <w:b/>
                                <w:sz w:val="12"/>
                                <w:szCs w:val="12"/>
                              </w:rPr>
                            </w:pPr>
                          </w:p>
                          <w:p w:rsidR="003A39FE" w:rsidRPr="003A39FE" w:rsidRDefault="003A39FE" w:rsidP="003A39FE">
                            <w:pPr>
                              <w:pStyle w:val="NoSpacing"/>
                              <w:rPr>
                                <w:rFonts w:ascii="Comic Sans MS" w:hAnsi="Comic Sans MS"/>
                                <w:b/>
                                <w:sz w:val="18"/>
                                <w:szCs w:val="18"/>
                              </w:rPr>
                            </w:pPr>
                            <w:r w:rsidRPr="003A39FE">
                              <w:rPr>
                                <w:rFonts w:ascii="Comic Sans MS" w:hAnsi="Comic Sans MS"/>
                                <w:b/>
                                <w:sz w:val="18"/>
                                <w:szCs w:val="18"/>
                              </w:rPr>
                              <w:t>Sally Stoker</w:t>
                            </w:r>
                          </w:p>
                          <w:p w:rsidR="003A39FE" w:rsidRDefault="003A39FE" w:rsidP="003A39FE">
                            <w:pPr>
                              <w:pStyle w:val="NoSpacing"/>
                            </w:pPr>
                            <w:r>
                              <w:t>Executive Head (2)</w:t>
                            </w:r>
                            <w:r w:rsidRPr="00753224">
                              <w:t xml:space="preserve"> </w:t>
                            </w:r>
                          </w:p>
                          <w:p w:rsidR="00C64135" w:rsidRPr="00C64135" w:rsidRDefault="00C64135" w:rsidP="003A39FE">
                            <w:pPr>
                              <w:pStyle w:val="NoSpacing"/>
                              <w:rPr>
                                <w:b/>
                                <w:sz w:val="20"/>
                                <w:szCs w:val="20"/>
                              </w:rPr>
                            </w:pPr>
                            <w:r w:rsidRPr="00C64135">
                              <w:rPr>
                                <w:b/>
                                <w:sz w:val="20"/>
                                <w:szCs w:val="20"/>
                              </w:rPr>
                              <w:t>Named person</w:t>
                            </w:r>
                          </w:p>
                          <w:p w:rsidR="00753224" w:rsidRDefault="00753224" w:rsidP="00753224">
                            <w:pPr>
                              <w:rPr>
                                <w:rFonts w:ascii="Comic Sans MS" w:hAnsi="Comic Sans MS"/>
                              </w:rPr>
                            </w:pPr>
                          </w:p>
                          <w:p w:rsidR="00753224" w:rsidRPr="00753224" w:rsidRDefault="00753224" w:rsidP="00753224">
                            <w:pPr>
                              <w:rPr>
                                <w:rFonts w:ascii="Comic Sans MS" w:hAnsi="Comic Sans MS"/>
                                <w:b/>
                                <w:sz w:val="16"/>
                                <w:szCs w:val="16"/>
                              </w:rPr>
                            </w:pPr>
                          </w:p>
                        </w:txbxContent>
                      </v:textbox>
                    </v:shape>
                  </w:pict>
                </mc:Fallback>
              </mc:AlternateContent>
            </w:r>
          </w:p>
          <w:p w:rsidR="006636D6" w:rsidRPr="00753224" w:rsidRDefault="006636D6" w:rsidP="00753224">
            <w:pPr>
              <w:spacing w:after="0" w:line="240" w:lineRule="auto"/>
              <w:rPr>
                <w:rFonts w:ascii="Times New Roman" w:eastAsia="Times New Roman" w:hAnsi="Times New Roman" w:cs="Times New Roman"/>
                <w:sz w:val="24"/>
                <w:szCs w:val="20"/>
              </w:rPr>
            </w:pPr>
          </w:p>
        </w:tc>
        <w:tc>
          <w:tcPr>
            <w:tcW w:w="3406" w:type="dxa"/>
            <w:shd w:val="clear" w:color="auto" w:fill="auto"/>
          </w:tcPr>
          <w:p w:rsidR="00753224" w:rsidRPr="00753224" w:rsidRDefault="00753224" w:rsidP="00753224">
            <w:pPr>
              <w:spacing w:after="0" w:line="240" w:lineRule="auto"/>
              <w:rPr>
                <w:rFonts w:ascii="Times New Roman" w:eastAsia="Times New Roman" w:hAnsi="Times New Roman" w:cs="Times New Roman"/>
                <w:sz w:val="16"/>
                <w:szCs w:val="16"/>
              </w:rPr>
            </w:pPr>
          </w:p>
          <w:p w:rsidR="00753224" w:rsidRPr="00753224" w:rsidRDefault="008F33B0" w:rsidP="00753224">
            <w:pPr>
              <w:spacing w:after="0" w:line="240" w:lineRule="auto"/>
              <w:rPr>
                <w:rFonts w:ascii="Times New Roman" w:eastAsia="Times New Roman" w:hAnsi="Times New Roman" w:cs="Times New Roman"/>
                <w:sz w:val="24"/>
                <w:szCs w:val="20"/>
              </w:rPr>
            </w:pPr>
            <w:r>
              <w:rPr>
                <w:noProof/>
                <w:lang w:eastAsia="en-GB"/>
              </w:rPr>
              <w:drawing>
                <wp:inline distT="0" distB="0" distL="0" distR="0">
                  <wp:extent cx="435809" cy="600075"/>
                  <wp:effectExtent l="0" t="0" r="2540" b="0"/>
                  <wp:docPr id="6" name="Picture 6" descr="Ian Tot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 Tothi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671" cy="604015"/>
                          </a:xfrm>
                          <a:prstGeom prst="rect">
                            <a:avLst/>
                          </a:prstGeom>
                          <a:noFill/>
                          <a:ln>
                            <a:noFill/>
                          </a:ln>
                        </pic:spPr>
                      </pic:pic>
                    </a:graphicData>
                  </a:graphic>
                </wp:inline>
              </w:drawing>
            </w:r>
            <w:r w:rsidR="006636D6">
              <w:rPr>
                <w:rFonts w:ascii="Times New Roman" w:eastAsia="Times New Roman" w:hAnsi="Times New Roman" w:cs="Times New Roman"/>
                <w:noProof/>
                <w:sz w:val="16"/>
                <w:szCs w:val="16"/>
                <w:lang w:eastAsia="en-GB"/>
              </w:rPr>
              <mc:AlternateContent>
                <mc:Choice Requires="wps">
                  <w:drawing>
                    <wp:anchor distT="0" distB="0" distL="114300" distR="114300" simplePos="0" relativeHeight="251663360" behindDoc="0" locked="0" layoutInCell="1" allowOverlap="1" wp14:anchorId="47094A1A" wp14:editId="4A6CB4FE">
                      <wp:simplePos x="0" y="0"/>
                      <wp:positionH relativeFrom="column">
                        <wp:posOffset>581660</wp:posOffset>
                      </wp:positionH>
                      <wp:positionV relativeFrom="paragraph">
                        <wp:posOffset>5080</wp:posOffset>
                      </wp:positionV>
                      <wp:extent cx="147637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solidFill>
                                <a:srgbClr val="FFFFFF"/>
                              </a:solidFill>
                              <a:ln w="9525">
                                <a:solidFill>
                                  <a:srgbClr val="FFFFFF"/>
                                </a:solidFill>
                                <a:miter lim="800000"/>
                                <a:headEnd/>
                                <a:tailEnd/>
                              </a:ln>
                            </wps:spPr>
                            <wps:txbx>
                              <w:txbxContent>
                                <w:p w:rsidR="00C64135" w:rsidRPr="00C64135" w:rsidRDefault="003B1E6D" w:rsidP="00C64135">
                                  <w:pPr>
                                    <w:pStyle w:val="NoSpacing"/>
                                    <w:rPr>
                                      <w:rFonts w:ascii="Comic Sans MS" w:hAnsi="Comic Sans MS"/>
                                      <w:b/>
                                      <w:sz w:val="18"/>
                                      <w:szCs w:val="18"/>
                                    </w:rPr>
                                  </w:pPr>
                                  <w:r w:rsidRPr="00C64135">
                                    <w:rPr>
                                      <w:rFonts w:ascii="Comic Sans MS" w:hAnsi="Comic Sans MS"/>
                                      <w:b/>
                                      <w:sz w:val="18"/>
                                      <w:szCs w:val="18"/>
                                    </w:rPr>
                                    <w:t>Ian Tothill</w:t>
                                  </w:r>
                                </w:p>
                                <w:p w:rsidR="00753224" w:rsidRPr="00C64135" w:rsidRDefault="003B1E6D" w:rsidP="00C64135">
                                  <w:pPr>
                                    <w:pStyle w:val="NoSpacing"/>
                                    <w:rPr>
                                      <w:rFonts w:ascii="Comic Sans MS" w:hAnsi="Comic Sans MS"/>
                                      <w:sz w:val="18"/>
                                      <w:szCs w:val="18"/>
                                    </w:rPr>
                                  </w:pPr>
                                  <w:r w:rsidRPr="00C64135">
                                    <w:rPr>
                                      <w:rFonts w:ascii="Comic Sans MS" w:hAnsi="Comic Sans MS"/>
                                      <w:sz w:val="18"/>
                                      <w:szCs w:val="18"/>
                                    </w:rPr>
                                    <w:t>Teacher</w:t>
                                  </w:r>
                                  <w:r w:rsidR="00753224" w:rsidRPr="00C64135">
                                    <w:rPr>
                                      <w:rFonts w:ascii="Comic Sans MS" w:hAnsi="Comic Sans MS"/>
                                      <w:sz w:val="18"/>
                                      <w:szCs w:val="18"/>
                                    </w:rPr>
                                    <w:t xml:space="preserve"> </w:t>
                                  </w:r>
                                  <w:r w:rsidR="006636D6" w:rsidRPr="00C64135">
                                    <w:rPr>
                                      <w:rFonts w:ascii="Comic Sans MS" w:hAnsi="Comic Sans MS"/>
                                      <w:sz w:val="18"/>
                                      <w:szCs w:val="18"/>
                                    </w:rPr>
                                    <w:t>(3</w:t>
                                  </w:r>
                                  <w:r w:rsidR="00753224" w:rsidRPr="00C64135">
                                    <w:rPr>
                                      <w:rFonts w:ascii="Comic Sans MS" w:hAnsi="Comic Sans MS"/>
                                      <w:sz w:val="18"/>
                                      <w:szCs w:val="18"/>
                                    </w:rPr>
                                    <w:t>)</w:t>
                                  </w:r>
                                </w:p>
                                <w:p w:rsidR="00C64135" w:rsidRPr="00C64135" w:rsidRDefault="00C64135" w:rsidP="00C64135">
                                  <w:pPr>
                                    <w:pStyle w:val="NoSpacing"/>
                                    <w:rPr>
                                      <w:rFonts w:ascii="Comic Sans MS" w:hAnsi="Comic Sans MS"/>
                                      <w:b/>
                                      <w:sz w:val="18"/>
                                      <w:szCs w:val="18"/>
                                    </w:rPr>
                                  </w:pPr>
                                  <w:r w:rsidRPr="00C64135">
                                    <w:rPr>
                                      <w:rFonts w:ascii="Comic Sans MS" w:hAnsi="Comic Sans MS"/>
                                      <w:b/>
                                      <w:sz w:val="18"/>
                                      <w:szCs w:val="18"/>
                                    </w:rPr>
                                    <w:t>Named person</w:t>
                                  </w:r>
                                </w:p>
                                <w:p w:rsidR="00C64135" w:rsidRPr="00C64135" w:rsidRDefault="00C64135" w:rsidP="00753224">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5.8pt;margin-top:.4pt;width:116.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LSJQIAAFcEAAAOAAAAZHJzL2Uyb0RvYy54bWysVNtu2zAMfR+wfxD0vjjJcmmNOEWXLsOA&#10;7gK0+wBZlmNhsqhRSuzs60vJaZptb8X8IJAidUgekl7d9K1hB4Vegy34ZDTmTFkJlba7gv943L67&#10;4swHYSthwKqCH5XnN+u3b1ady9UUGjCVQkYg1uedK3gTgsuzzMtGtcKPwClLxhqwFYFU3GUVio7Q&#10;W5NNx+NF1gFWDkEq7+n2bjDydcKvayXDt7r2KjBTcMotpBPTWcYzW69EvkPhGi1PaYhXZNEKbSno&#10;GepOBMH2qP+BarVE8FCHkYQ2g7rWUqUaqJrJ+K9qHhrhVKqFyPHuTJP/f7Dy6+E7Ml0VnBplRUst&#10;elR9YB+gZ1eRnc75nJweHLmFnq6py6lS7+5B/vTMwqYRdqduEaFrlKgou0l8mV08HXB8BCm7L1BR&#10;GLEPkID6GttIHZHBCJ26dDx3JqYiY8jZcvF+OedMkm0xX06n8xRC5M+vHfrwSUHLolBwpM4ndHG4&#10;9yFmI/JnlxjMg9HVVhuTFNyVG4PsIGhKtuk7of/hZizrCn49p9ivhWh1oHE3uiW+x/GLcUQeafto&#10;qyQHoc0gU8rGnniM1A0khr7sU8Om8W3kuITqSMQiDNNN20hCA/ibs44mu+D+116g4sx8ttSc68ls&#10;FlchKTPikhS8tJSXFmElQRU8cDaImzCsz96h3jUUaRgHC7fU0Fonrl+yOqVP05tacNq0uB6XevJ6&#10;+R+snwAAAP//AwBQSwMEFAAGAAgAAAAhAK8nWajbAAAABwEAAA8AAABkcnMvZG93bnJldi54bWxM&#10;jsFOwzAQRO9I/IO1SFwQtZNWFU3jVFUF4tyWCzc33iYR8TqJ3Sbl61lOcBzN08zLN5NrxRWH0HjS&#10;kMwUCKTS24YqDR/Ht+cXECEasqb1hBpuGGBT3N/lJrN+pD1eD7ESPEIhMxrqGLtMylDW6EyY+Q6J&#10;u7MfnIkch0rawYw87lqZKrWUzjTED7XpcFdj+XW4OA1+fL05j71Knz6/3ftu2+/Paa/148O0XYOI&#10;OMU/GH71WR0Kdjr5C9kgWg2rZMmkBvbndp4uEhAnxtRiDrLI5X//4gcAAP//AwBQSwECLQAUAAYA&#10;CAAAACEAtoM4kv4AAADhAQAAEwAAAAAAAAAAAAAAAAAAAAAAW0NvbnRlbnRfVHlwZXNdLnhtbFBL&#10;AQItABQABgAIAAAAIQA4/SH/1gAAAJQBAAALAAAAAAAAAAAAAAAAAC8BAABfcmVscy8ucmVsc1BL&#10;AQItABQABgAIAAAAIQBgAbLSJQIAAFcEAAAOAAAAAAAAAAAAAAAAAC4CAABkcnMvZTJvRG9jLnht&#10;bFBLAQItABQABgAIAAAAIQCvJ1mo2wAAAAcBAAAPAAAAAAAAAAAAAAAAAH8EAABkcnMvZG93bnJl&#10;di54bWxQSwUGAAAAAAQABADzAAAAhwUAAAAA&#10;" strokecolor="white">
                      <v:textbox>
                        <w:txbxContent>
                          <w:p w:rsidR="00C64135" w:rsidRPr="00C64135" w:rsidRDefault="003B1E6D" w:rsidP="00C64135">
                            <w:pPr>
                              <w:pStyle w:val="NoSpacing"/>
                              <w:rPr>
                                <w:rFonts w:ascii="Comic Sans MS" w:hAnsi="Comic Sans MS"/>
                                <w:b/>
                                <w:sz w:val="18"/>
                                <w:szCs w:val="18"/>
                              </w:rPr>
                            </w:pPr>
                            <w:r w:rsidRPr="00C64135">
                              <w:rPr>
                                <w:rFonts w:ascii="Comic Sans MS" w:hAnsi="Comic Sans MS"/>
                                <w:b/>
                                <w:sz w:val="18"/>
                                <w:szCs w:val="18"/>
                              </w:rPr>
                              <w:t>Ian Tothill</w:t>
                            </w:r>
                          </w:p>
                          <w:p w:rsidR="00753224" w:rsidRPr="00C64135" w:rsidRDefault="003B1E6D" w:rsidP="00C64135">
                            <w:pPr>
                              <w:pStyle w:val="NoSpacing"/>
                              <w:rPr>
                                <w:rFonts w:ascii="Comic Sans MS" w:hAnsi="Comic Sans MS"/>
                                <w:sz w:val="18"/>
                                <w:szCs w:val="18"/>
                              </w:rPr>
                            </w:pPr>
                            <w:r w:rsidRPr="00C64135">
                              <w:rPr>
                                <w:rFonts w:ascii="Comic Sans MS" w:hAnsi="Comic Sans MS"/>
                                <w:sz w:val="18"/>
                                <w:szCs w:val="18"/>
                              </w:rPr>
                              <w:t>Teacher</w:t>
                            </w:r>
                            <w:r w:rsidR="00753224" w:rsidRPr="00C64135">
                              <w:rPr>
                                <w:rFonts w:ascii="Comic Sans MS" w:hAnsi="Comic Sans MS"/>
                                <w:sz w:val="18"/>
                                <w:szCs w:val="18"/>
                              </w:rPr>
                              <w:t xml:space="preserve"> </w:t>
                            </w:r>
                            <w:r w:rsidR="006636D6" w:rsidRPr="00C64135">
                              <w:rPr>
                                <w:rFonts w:ascii="Comic Sans MS" w:hAnsi="Comic Sans MS"/>
                                <w:sz w:val="18"/>
                                <w:szCs w:val="18"/>
                              </w:rPr>
                              <w:t>(3</w:t>
                            </w:r>
                            <w:r w:rsidR="00753224" w:rsidRPr="00C64135">
                              <w:rPr>
                                <w:rFonts w:ascii="Comic Sans MS" w:hAnsi="Comic Sans MS"/>
                                <w:sz w:val="18"/>
                                <w:szCs w:val="18"/>
                              </w:rPr>
                              <w:t>)</w:t>
                            </w:r>
                          </w:p>
                          <w:p w:rsidR="00C64135" w:rsidRPr="00C64135" w:rsidRDefault="00C64135" w:rsidP="00C64135">
                            <w:pPr>
                              <w:pStyle w:val="NoSpacing"/>
                              <w:rPr>
                                <w:rFonts w:ascii="Comic Sans MS" w:hAnsi="Comic Sans MS"/>
                                <w:b/>
                                <w:sz w:val="18"/>
                                <w:szCs w:val="18"/>
                              </w:rPr>
                            </w:pPr>
                            <w:r w:rsidRPr="00C64135">
                              <w:rPr>
                                <w:rFonts w:ascii="Comic Sans MS" w:hAnsi="Comic Sans MS"/>
                                <w:b/>
                                <w:sz w:val="18"/>
                                <w:szCs w:val="18"/>
                              </w:rPr>
                              <w:t>Named person</w:t>
                            </w:r>
                          </w:p>
                          <w:p w:rsidR="00C64135" w:rsidRPr="00C64135" w:rsidRDefault="00C64135" w:rsidP="00753224">
                            <w:pPr>
                              <w:rPr>
                                <w:rFonts w:ascii="Comic Sans MS" w:hAnsi="Comic Sans MS"/>
                                <w:b/>
                                <w:sz w:val="18"/>
                                <w:szCs w:val="18"/>
                              </w:rPr>
                            </w:pPr>
                          </w:p>
                        </w:txbxContent>
                      </v:textbox>
                    </v:shape>
                  </w:pict>
                </mc:Fallback>
              </mc:AlternateContent>
            </w:r>
          </w:p>
        </w:tc>
      </w:tr>
      <w:tr w:rsidR="00753224" w:rsidRPr="00753224" w:rsidTr="003B1E6D">
        <w:trPr>
          <w:trHeight w:val="1514"/>
        </w:trPr>
        <w:tc>
          <w:tcPr>
            <w:tcW w:w="3667" w:type="dxa"/>
            <w:shd w:val="clear" w:color="auto" w:fill="auto"/>
          </w:tcPr>
          <w:p w:rsidR="00753224" w:rsidRPr="00753224" w:rsidRDefault="006636D6" w:rsidP="0075322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en-GB"/>
              </w:rPr>
              <mc:AlternateContent>
                <mc:Choice Requires="wps">
                  <w:drawing>
                    <wp:anchor distT="0" distB="0" distL="114300" distR="114300" simplePos="0" relativeHeight="251664384" behindDoc="0" locked="0" layoutInCell="1" allowOverlap="1" wp14:anchorId="154DB45C" wp14:editId="610CFAD2">
                      <wp:simplePos x="0" y="0"/>
                      <wp:positionH relativeFrom="column">
                        <wp:posOffset>781050</wp:posOffset>
                      </wp:positionH>
                      <wp:positionV relativeFrom="paragraph">
                        <wp:posOffset>61595</wp:posOffset>
                      </wp:positionV>
                      <wp:extent cx="1428750" cy="8191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19150"/>
                              </a:xfrm>
                              <a:prstGeom prst="rect">
                                <a:avLst/>
                              </a:prstGeom>
                              <a:solidFill>
                                <a:srgbClr val="FFFFFF"/>
                              </a:solidFill>
                              <a:ln w="9525">
                                <a:solidFill>
                                  <a:srgbClr val="FFFFFF"/>
                                </a:solidFill>
                                <a:miter lim="800000"/>
                                <a:headEnd/>
                                <a:tailEnd/>
                              </a:ln>
                            </wps:spPr>
                            <wps:txbx>
                              <w:txbxContent>
                                <w:p w:rsidR="00C64135" w:rsidRPr="00C64135" w:rsidRDefault="00C64135" w:rsidP="00C64135">
                                  <w:pPr>
                                    <w:pStyle w:val="NoSpacing"/>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61.5pt;margin-top:4.85pt;width:11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nJJQIAAFcEAAAOAAAAZHJzL2Uyb0RvYy54bWysVM1u2zAMvg/YOwi6L46zZEmMOEWXLsOA&#10;7gdo9wCyLNvCJFGTlNjZ04+S0zTbbsV8EEiR+kh+JL25GbQiR+G8BFPSfDKlRBgOtTRtSb8/7t+s&#10;KPGBmZopMKKkJ+Hpzfb1q01vCzGDDlQtHEEQ44velrQLwRZZ5nknNPMTsMKgsQGnWUDVtVntWI/o&#10;WmWz6fRd1oOrrQMuvMfbu9FItwm/aQQPX5vGi0BUSTG3kE6Xziqe2XbDitYx20l+ToO9IAvNpMGg&#10;F6g7Fhg5OPkPlJbcgYcmTDjoDJpGcpFqwGry6V/VPHTMilQLkuPthSb//2D5l+M3R2Rd0iUlhmls&#10;0aMYAnkPA1lGdnrrC3R6sOgWBrzGLqdKvb0H/sMTA7uOmVbcOgd9J1iN2eXxZXb1dMTxEaTqP0ON&#10;YdghQAIaGqcjdUgGQXTs0unSmZgKjyHns9VygSaOtlW+zlGOIVjx9No6Hz4K0CQKJXXY+YTOjvc+&#10;jK5PLjGYByXrvVQqKa6tdsqRI8Mp2afvjP6HmzKkL+l6MVuMBLwAQsuA466kxiqm8YtxWBFp+2Dq&#10;JAcm1ShjdcqceYzUjSSGoRpSw97Gt5HjCuoTEutgnG7cRhQ6cL8o6XGyS+p/HpgTlKhPBpuzzufz&#10;uApJmS+WM1TctaW6tjDDEaqkgZJR3IVxfQ7WybbDSOM4GLjFhjYycf2c1Tl9nN7UrfOmxfW41pPX&#10;8/9g+xsAAP//AwBQSwMEFAAGAAgAAAAhANxHgjLdAAAACQEAAA8AAABkcnMvZG93bnJldi54bWxM&#10;j0FPwkAQhe8m/ofNmHgxsrUlUGu3hBCNZ8CLt6U7tI3d2ba70OKvdzzB8cubvPlevppsK844+MaR&#10;gpdZBAKpdKahSsHX/uM5BeGDJqNbR6jggh5Wxf1drjPjRtrieRcqwSXkM62gDqHLpPRljVb7meuQ&#10;ODu6werAOFTSDHrkctvKOIoW0uqG+EOtO9zUWP7sTlaBG98v1mEfxU/fv/Zzs+63x7hX6vFhWr+B&#10;CDiF6zH867M6FOx0cCcyXrTMccJbgoLXJQjOk3nKfOAgSZcgi1zeLij+AAAA//8DAFBLAQItABQA&#10;BgAIAAAAIQC2gziS/gAAAOEBAAATAAAAAAAAAAAAAAAAAAAAAABbQ29udGVudF9UeXBlc10ueG1s&#10;UEsBAi0AFAAGAAgAAAAhADj9If/WAAAAlAEAAAsAAAAAAAAAAAAAAAAALwEAAF9yZWxzLy5yZWxz&#10;UEsBAi0AFAAGAAgAAAAhAEEa2cklAgAAVwQAAA4AAAAAAAAAAAAAAAAALgIAAGRycy9lMm9Eb2Mu&#10;eG1sUEsBAi0AFAAGAAgAAAAhANxHgjLdAAAACQEAAA8AAAAAAAAAAAAAAAAAfwQAAGRycy9kb3du&#10;cmV2LnhtbFBLBQYAAAAABAAEAPMAAACJBQAAAAA=&#10;" strokecolor="white">
                      <v:textbox>
                        <w:txbxContent>
                          <w:p w:rsidR="00C64135" w:rsidRPr="00C64135" w:rsidRDefault="00C64135" w:rsidP="00C64135">
                            <w:pPr>
                              <w:pStyle w:val="NoSpacing"/>
                              <w:rPr>
                                <w:rFonts w:ascii="Comic Sans MS" w:hAnsi="Comic Sans MS"/>
                                <w:b/>
                                <w:sz w:val="18"/>
                                <w:szCs w:val="18"/>
                              </w:rPr>
                            </w:pPr>
                          </w:p>
                        </w:txbxContent>
                      </v:textbox>
                    </v:shape>
                  </w:pict>
                </mc:Fallback>
              </mc:AlternateContent>
            </w:r>
          </w:p>
          <w:p w:rsidR="00753224" w:rsidRPr="00753224" w:rsidRDefault="00753224" w:rsidP="003B1E6D">
            <w:pPr>
              <w:spacing w:after="0" w:line="240" w:lineRule="auto"/>
              <w:rPr>
                <w:rFonts w:ascii="Times New Roman" w:eastAsia="Times New Roman" w:hAnsi="Times New Roman" w:cs="Times New Roman"/>
                <w:sz w:val="16"/>
                <w:szCs w:val="16"/>
              </w:rPr>
            </w:pPr>
            <w:r w:rsidRPr="00753224">
              <w:rPr>
                <w:rFonts w:ascii="Times New Roman" w:eastAsia="Times New Roman" w:hAnsi="Times New Roman" w:cs="Times New Roman"/>
                <w:sz w:val="24"/>
                <w:szCs w:val="20"/>
              </w:rPr>
              <w:t xml:space="preserve"> </w:t>
            </w:r>
          </w:p>
        </w:tc>
        <w:tc>
          <w:tcPr>
            <w:tcW w:w="3667" w:type="dxa"/>
            <w:shd w:val="clear" w:color="auto" w:fill="auto"/>
          </w:tcPr>
          <w:p w:rsidR="00753224" w:rsidRPr="00753224" w:rsidRDefault="003B1E6D" w:rsidP="0075322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8480" behindDoc="0" locked="0" layoutInCell="1" allowOverlap="1" wp14:anchorId="49FF3C7B" wp14:editId="5FC00DA1">
                      <wp:simplePos x="0" y="0"/>
                      <wp:positionH relativeFrom="column">
                        <wp:posOffset>652780</wp:posOffset>
                      </wp:positionH>
                      <wp:positionV relativeFrom="paragraph">
                        <wp:posOffset>61595</wp:posOffset>
                      </wp:positionV>
                      <wp:extent cx="1419225" cy="714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4192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E6D" w:rsidRPr="00C64135" w:rsidRDefault="003B1E6D" w:rsidP="00C64135">
                                  <w:pPr>
                                    <w:pStyle w:val="NoSpacing"/>
                                    <w:rPr>
                                      <w:rFonts w:ascii="Comic Sans MS" w:hAnsi="Comic Sans MS"/>
                                      <w:b/>
                                      <w:sz w:val="18"/>
                                      <w:szCs w:val="18"/>
                                    </w:rPr>
                                  </w:pPr>
                                  <w:r w:rsidRPr="00C64135">
                                    <w:rPr>
                                      <w:rFonts w:ascii="Comic Sans MS" w:hAnsi="Comic Sans MS"/>
                                      <w:b/>
                                      <w:sz w:val="18"/>
                                      <w:szCs w:val="18"/>
                                    </w:rPr>
                                    <w:t>Brian Outlaw</w:t>
                                  </w:r>
                                </w:p>
                                <w:p w:rsidR="003B1E6D" w:rsidRDefault="003B1E6D" w:rsidP="00C64135">
                                  <w:pPr>
                                    <w:pStyle w:val="NoSpacing"/>
                                    <w:rPr>
                                      <w:rFonts w:ascii="Comic Sans MS" w:hAnsi="Comic Sans MS"/>
                                      <w:sz w:val="18"/>
                                      <w:szCs w:val="18"/>
                                    </w:rPr>
                                  </w:pPr>
                                  <w:r w:rsidRPr="00C64135">
                                    <w:rPr>
                                      <w:rFonts w:ascii="Comic Sans MS" w:hAnsi="Comic Sans MS"/>
                                      <w:sz w:val="18"/>
                                      <w:szCs w:val="18"/>
                                    </w:rPr>
                                    <w:t>Child Protection Named Governor (</w:t>
                                  </w:r>
                                  <w:r w:rsidR="00727AE8">
                                    <w:rPr>
                                      <w:rFonts w:ascii="Comic Sans MS" w:hAnsi="Comic Sans MS"/>
                                      <w:sz w:val="18"/>
                                      <w:szCs w:val="18"/>
                                    </w:rPr>
                                    <w:t>4</w:t>
                                  </w:r>
                                  <w:bookmarkStart w:id="0" w:name="_GoBack"/>
                                  <w:bookmarkEnd w:id="0"/>
                                  <w:r w:rsidRPr="00C64135">
                                    <w:rPr>
                                      <w:rFonts w:ascii="Comic Sans MS" w:hAnsi="Comic Sans MS"/>
                                      <w:sz w:val="18"/>
                                      <w:szCs w:val="18"/>
                                    </w:rPr>
                                    <w:t xml:space="preserve">) </w:t>
                                  </w:r>
                                </w:p>
                                <w:p w:rsidR="00C64135" w:rsidRPr="00C64135" w:rsidRDefault="00C64135" w:rsidP="00C64135">
                                  <w:pPr>
                                    <w:pStyle w:val="NoSpacing"/>
                                    <w:rPr>
                                      <w:rFonts w:ascii="Comic Sans MS" w:hAnsi="Comic Sans MS"/>
                                      <w:b/>
                                      <w:sz w:val="18"/>
                                      <w:szCs w:val="18"/>
                                    </w:rPr>
                                  </w:pPr>
                                  <w:r w:rsidRPr="00C64135">
                                    <w:rPr>
                                      <w:rFonts w:ascii="Comic Sans MS" w:hAnsi="Comic Sans MS"/>
                                      <w:b/>
                                      <w:sz w:val="18"/>
                                      <w:szCs w:val="18"/>
                                    </w:rPr>
                                    <w:t>Named person</w:t>
                                  </w:r>
                                </w:p>
                                <w:p w:rsidR="003B1E6D" w:rsidRDefault="003B1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51.4pt;margin-top:4.85pt;width:111.75pt;height:5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1ejQIAAJEFAAAOAAAAZHJzL2Uyb0RvYy54bWysVE1vGyEQvVfqf0Dcm7WdddJYXkduolSV&#10;oiRqUuWMWbBRgaGAvev++gzs+qNpLql62QXmzQzzeDPTy9ZoshE+KLAVHZ4MKBGWQ63ssqI/nm4+&#10;faYkRGZrpsGKim5FoJezjx+mjZuIEaxA18ITDGLDpHEVXcXoJkUR+EoYFk7ACYtGCd6wiFu/LGrP&#10;GoxudDEaDM6KBnztPHARAp5ed0Y6y/GlFDzeSxlEJLqieLeYvz5/F+lbzKZssvTMrRTvr8H+4RaG&#10;KYtJ96GuWWRk7dVfoYziHgLIeMLBFCCl4iLXgNUMB6+qeVwxJ3ItSE5we5rC/wvL7zYPnqi6oiUl&#10;lhl8oifRRvIFWlImdhoXJgh6dAiLLR7jK+/OAx6molvpTfpjOQTtyPN2z20KxpNTObwYjcaUcLSd&#10;D8vT83EKUxy8nQ/xqwBD0qKiHt8uU8o2tyF20B0kJQugVX2jtM6bpBdxpT3ZMHxpHfMdMfgfKG1J&#10;U9Gz0/EgB7aQ3LvI2qYwIiumT5cq7yrMq7jVImG0/S4kMpYLfSM341zYff6MTiiJqd7j2OMPt3qP&#10;c1cHeuTMYOPe2SgLPlefW+xAWf1zR5ns8Pg2R3WnZWwXbS+VXhgLqLeoCw9dXwXHbxQ+3i0L8YF5&#10;bCSUAg6HeI8fqQHJh35FyQr877fOEx71jVZKGmzMioZfa+YFJfqbReVfDMsydXLelOPzEW78sWVx&#10;bLFrcwWoiCGOIcfzMuGj3i2lB/OMM2SesqKJWY65Kxp3y6vYjQucQVzM5xmEvetYvLWPjqfQieUk&#10;zaf2mXnX6zei8u9g18Js8krGHTZ5WpivI0iVNZ547ljt+ce+z13Sz6g0WI73GXWYpLMXAAAA//8D&#10;AFBLAwQUAAYACAAAACEAhiiJ1N8AAAAJAQAADwAAAGRycy9kb3ducmV2LnhtbEyPy07DMBBF90j8&#10;gzVIbBB1cEQLIU6FEA+pO5oWxM6NhyQiHkexm4S/Z1jB8uqM7j2Tr2fXiRGH0HrScLVIQCBV3rZU&#10;a9iVT5c3IEI0ZE3nCTV8Y4B1cXqSm8z6iV5x3MZacAmFzGhoYuwzKUPVoDNh4XskZp9+cCZyHGpp&#10;BzNxueukSpKldKYlXmhMjw8NVl/bo9PwcVG/b8L8vJ/S67R/fBnL1ZsttT4/m+/vQESc498x/Oqz&#10;OhTsdPBHskF0nBPF6lHD7QoE81QtUxAHBkopkEUu/39Q/AAAAP//AwBQSwECLQAUAAYACAAAACEA&#10;toM4kv4AAADhAQAAEwAAAAAAAAAAAAAAAAAAAAAAW0NvbnRlbnRfVHlwZXNdLnhtbFBLAQItABQA&#10;BgAIAAAAIQA4/SH/1gAAAJQBAAALAAAAAAAAAAAAAAAAAC8BAABfcmVscy8ucmVsc1BLAQItABQA&#10;BgAIAAAAIQCX9r1ejQIAAJEFAAAOAAAAAAAAAAAAAAAAAC4CAABkcnMvZTJvRG9jLnhtbFBLAQIt&#10;ABQABgAIAAAAIQCGKInU3wAAAAkBAAAPAAAAAAAAAAAAAAAAAOcEAABkcnMvZG93bnJldi54bWxQ&#10;SwUGAAAAAAQABADzAAAA8wUAAAAA&#10;" fillcolor="white [3201]" stroked="f" strokeweight=".5pt">
                      <v:textbox>
                        <w:txbxContent>
                          <w:p w:rsidR="003B1E6D" w:rsidRPr="00C64135" w:rsidRDefault="003B1E6D" w:rsidP="00C64135">
                            <w:pPr>
                              <w:pStyle w:val="NoSpacing"/>
                              <w:rPr>
                                <w:rFonts w:ascii="Comic Sans MS" w:hAnsi="Comic Sans MS"/>
                                <w:b/>
                                <w:sz w:val="18"/>
                                <w:szCs w:val="18"/>
                              </w:rPr>
                            </w:pPr>
                            <w:r w:rsidRPr="00C64135">
                              <w:rPr>
                                <w:rFonts w:ascii="Comic Sans MS" w:hAnsi="Comic Sans MS"/>
                                <w:b/>
                                <w:sz w:val="18"/>
                                <w:szCs w:val="18"/>
                              </w:rPr>
                              <w:t>Brian Outlaw</w:t>
                            </w:r>
                          </w:p>
                          <w:p w:rsidR="003B1E6D" w:rsidRDefault="003B1E6D" w:rsidP="00C64135">
                            <w:pPr>
                              <w:pStyle w:val="NoSpacing"/>
                              <w:rPr>
                                <w:rFonts w:ascii="Comic Sans MS" w:hAnsi="Comic Sans MS"/>
                                <w:sz w:val="18"/>
                                <w:szCs w:val="18"/>
                              </w:rPr>
                            </w:pPr>
                            <w:r w:rsidRPr="00C64135">
                              <w:rPr>
                                <w:rFonts w:ascii="Comic Sans MS" w:hAnsi="Comic Sans MS"/>
                                <w:sz w:val="18"/>
                                <w:szCs w:val="18"/>
                              </w:rPr>
                              <w:t>Child Protection Named Governor (</w:t>
                            </w:r>
                            <w:r w:rsidR="00727AE8">
                              <w:rPr>
                                <w:rFonts w:ascii="Comic Sans MS" w:hAnsi="Comic Sans MS"/>
                                <w:sz w:val="18"/>
                                <w:szCs w:val="18"/>
                              </w:rPr>
                              <w:t>4</w:t>
                            </w:r>
                            <w:bookmarkStart w:id="1" w:name="_GoBack"/>
                            <w:bookmarkEnd w:id="1"/>
                            <w:r w:rsidRPr="00C64135">
                              <w:rPr>
                                <w:rFonts w:ascii="Comic Sans MS" w:hAnsi="Comic Sans MS"/>
                                <w:sz w:val="18"/>
                                <w:szCs w:val="18"/>
                              </w:rPr>
                              <w:t xml:space="preserve">) </w:t>
                            </w:r>
                          </w:p>
                          <w:p w:rsidR="00C64135" w:rsidRPr="00C64135" w:rsidRDefault="00C64135" w:rsidP="00C64135">
                            <w:pPr>
                              <w:pStyle w:val="NoSpacing"/>
                              <w:rPr>
                                <w:rFonts w:ascii="Comic Sans MS" w:hAnsi="Comic Sans MS"/>
                                <w:b/>
                                <w:sz w:val="18"/>
                                <w:szCs w:val="18"/>
                              </w:rPr>
                            </w:pPr>
                            <w:r w:rsidRPr="00C64135">
                              <w:rPr>
                                <w:rFonts w:ascii="Comic Sans MS" w:hAnsi="Comic Sans MS"/>
                                <w:b/>
                                <w:sz w:val="18"/>
                                <w:szCs w:val="18"/>
                              </w:rPr>
                              <w:t>Named person</w:t>
                            </w:r>
                          </w:p>
                          <w:p w:rsidR="003B1E6D" w:rsidRDefault="003B1E6D"/>
                        </w:txbxContent>
                      </v:textbox>
                    </v:shape>
                  </w:pict>
                </mc:Fallback>
              </mc:AlternateContent>
            </w:r>
          </w:p>
          <w:p w:rsidR="00753224" w:rsidRPr="00753224" w:rsidRDefault="003B1E6D" w:rsidP="003B1E6D">
            <w:pPr>
              <w:spacing w:after="0" w:line="240" w:lineRule="auto"/>
              <w:rPr>
                <w:rFonts w:ascii="Times New Roman" w:eastAsia="Times New Roman" w:hAnsi="Times New Roman" w:cs="Times New Roman"/>
                <w:sz w:val="24"/>
                <w:szCs w:val="20"/>
              </w:rPr>
            </w:pPr>
            <w:r>
              <w:rPr>
                <w:noProof/>
                <w:lang w:eastAsia="en-GB"/>
              </w:rPr>
              <w:drawing>
                <wp:inline distT="0" distB="0" distL="0" distR="0" wp14:anchorId="65D7B63F" wp14:editId="1F778A25">
                  <wp:extent cx="571500" cy="666750"/>
                  <wp:effectExtent l="0" t="0" r="0" b="0"/>
                  <wp:docPr id="5" name="Picture 5" descr="S:\Sec\Staff Photos 2011\Photoboard Pictures\brian out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c\Staff Photos 2011\Photoboard Pictures\brian outla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00C523F5">
              <w:rPr>
                <w:rFonts w:ascii="Times New Roman" w:eastAsia="Times New Roman" w:hAnsi="Times New Roman" w:cs="Times New Roman"/>
                <w:sz w:val="24"/>
                <w:szCs w:val="20"/>
              </w:rPr>
              <w:t xml:space="preserve"> </w:t>
            </w:r>
            <w:r w:rsidR="00753224" w:rsidRPr="00753224">
              <w:rPr>
                <w:rFonts w:ascii="Times New Roman" w:eastAsia="Times New Roman" w:hAnsi="Times New Roman" w:cs="Times New Roman"/>
                <w:sz w:val="24"/>
                <w:szCs w:val="20"/>
              </w:rPr>
              <w:t xml:space="preserve"> </w:t>
            </w:r>
          </w:p>
        </w:tc>
        <w:tc>
          <w:tcPr>
            <w:tcW w:w="3406" w:type="dxa"/>
            <w:shd w:val="clear" w:color="auto" w:fill="auto"/>
          </w:tcPr>
          <w:p w:rsidR="00753224" w:rsidRPr="00753224" w:rsidRDefault="00753224" w:rsidP="00753224">
            <w:pPr>
              <w:spacing w:after="0" w:line="240" w:lineRule="auto"/>
              <w:rPr>
                <w:rFonts w:ascii="Times New Roman" w:eastAsia="Times New Roman" w:hAnsi="Times New Roman" w:cs="Times New Roman"/>
                <w:sz w:val="24"/>
                <w:szCs w:val="20"/>
              </w:rPr>
            </w:pPr>
          </w:p>
        </w:tc>
      </w:tr>
    </w:tbl>
    <w:p w:rsidR="00214000" w:rsidRDefault="008C1A56" w:rsidP="00214000">
      <w:pPr>
        <w:jc w:val="center"/>
        <w:rPr>
          <w:sz w:val="24"/>
          <w:szCs w:val="24"/>
        </w:rPr>
      </w:pPr>
      <w:r w:rsidRPr="008C1A56">
        <w:rPr>
          <w:sz w:val="24"/>
          <w:szCs w:val="24"/>
        </w:rPr>
        <w:t>If you are concerned about a child’s welfare</w:t>
      </w:r>
      <w:r>
        <w:rPr>
          <w:sz w:val="24"/>
          <w:szCs w:val="24"/>
        </w:rPr>
        <w:t>, please record your concern and any observations or conversation heard, and report to a named person the same day or as soon as possible.</w:t>
      </w:r>
    </w:p>
    <w:p w:rsidR="008C1A56" w:rsidRDefault="008C1A56" w:rsidP="00214000">
      <w:pPr>
        <w:jc w:val="center"/>
        <w:rPr>
          <w:sz w:val="24"/>
          <w:szCs w:val="24"/>
        </w:rPr>
      </w:pPr>
      <w:r w:rsidRPr="008C1A56">
        <w:rPr>
          <w:sz w:val="24"/>
          <w:szCs w:val="24"/>
          <w:u w:val="single"/>
        </w:rPr>
        <w:t>DO NOT</w:t>
      </w:r>
      <w:r>
        <w:rPr>
          <w:sz w:val="24"/>
          <w:szCs w:val="24"/>
        </w:rPr>
        <w:t xml:space="preserve"> </w:t>
      </w:r>
      <w:proofErr w:type="gramStart"/>
      <w:r>
        <w:rPr>
          <w:sz w:val="24"/>
          <w:szCs w:val="24"/>
        </w:rPr>
        <w:t>conduct</w:t>
      </w:r>
      <w:proofErr w:type="gramEnd"/>
      <w:r>
        <w:rPr>
          <w:sz w:val="24"/>
          <w:szCs w:val="24"/>
        </w:rPr>
        <w:t xml:space="preserve"> your own investigation.</w:t>
      </w:r>
    </w:p>
    <w:p w:rsidR="008C1A56" w:rsidRDefault="008C1A56" w:rsidP="00214000">
      <w:pPr>
        <w:jc w:val="center"/>
        <w:rPr>
          <w:sz w:val="24"/>
          <w:szCs w:val="24"/>
        </w:rPr>
      </w:pPr>
      <w:r>
        <w:rPr>
          <w:sz w:val="24"/>
          <w:szCs w:val="24"/>
        </w:rPr>
        <w:t xml:space="preserve">If your concerns relate to the actions or behaviour of a member of staff (which could suggest that he/she is unsuitable to work with children) then you should report this to the Head Teacher, in confidence, who will </w:t>
      </w:r>
      <w:proofErr w:type="gramStart"/>
      <w:r>
        <w:rPr>
          <w:sz w:val="24"/>
          <w:szCs w:val="24"/>
        </w:rPr>
        <w:t>consider</w:t>
      </w:r>
      <w:proofErr w:type="gramEnd"/>
      <w:r>
        <w:rPr>
          <w:sz w:val="24"/>
          <w:szCs w:val="24"/>
        </w:rPr>
        <w:t xml:space="preserve"> what action to take.</w:t>
      </w:r>
    </w:p>
    <w:p w:rsidR="008C1A56" w:rsidRDefault="008C1A56" w:rsidP="00EB4F4F">
      <w:pPr>
        <w:jc w:val="center"/>
        <w:rPr>
          <w:sz w:val="24"/>
          <w:szCs w:val="24"/>
        </w:rPr>
      </w:pPr>
      <w:r>
        <w:rPr>
          <w:sz w:val="24"/>
          <w:szCs w:val="24"/>
        </w:rPr>
        <w:t>If the concern relates to the Head Teacher please contact the Chair of Governors, through the school office immediately.</w:t>
      </w:r>
    </w:p>
    <w:p w:rsidR="00EB4F4F" w:rsidRPr="00EB4F4F" w:rsidRDefault="00EB4F4F" w:rsidP="00EB4F4F">
      <w:pPr>
        <w:jc w:val="center"/>
        <w:rPr>
          <w:sz w:val="24"/>
          <w:szCs w:val="24"/>
        </w:rPr>
      </w:pPr>
    </w:p>
    <w:p w:rsidR="00EB4F4F" w:rsidRDefault="00EB4F4F" w:rsidP="008C1A56">
      <w:pPr>
        <w:spacing w:after="0"/>
        <w:rPr>
          <w:sz w:val="24"/>
          <w:szCs w:val="24"/>
        </w:rPr>
      </w:pPr>
    </w:p>
    <w:p w:rsidR="00EB4F4F" w:rsidRDefault="00EB4F4F" w:rsidP="008C1A56">
      <w:pPr>
        <w:spacing w:after="0"/>
        <w:rPr>
          <w:sz w:val="24"/>
          <w:szCs w:val="24"/>
        </w:rPr>
      </w:pPr>
    </w:p>
    <w:p w:rsidR="008C1A56" w:rsidRDefault="008C1A56" w:rsidP="008C1A56">
      <w:pPr>
        <w:spacing w:after="0"/>
        <w:rPr>
          <w:sz w:val="24"/>
          <w:szCs w:val="24"/>
        </w:rPr>
      </w:pPr>
      <w:r>
        <w:rPr>
          <w:sz w:val="24"/>
          <w:szCs w:val="24"/>
        </w:rPr>
        <w:t xml:space="preserve">Mrs </w:t>
      </w:r>
      <w:r w:rsidR="008F33B0">
        <w:rPr>
          <w:sz w:val="24"/>
          <w:szCs w:val="24"/>
        </w:rPr>
        <w:t>Jayne Taylor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5EEE">
        <w:rPr>
          <w:sz w:val="24"/>
          <w:szCs w:val="24"/>
        </w:rPr>
        <w:t>Mr Brian Outlaw</w:t>
      </w:r>
    </w:p>
    <w:p w:rsidR="008C1A56" w:rsidRPr="008C1A56" w:rsidRDefault="00980355" w:rsidP="008C1A56">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2390775</wp:posOffset>
                </wp:positionH>
                <wp:positionV relativeFrom="paragraph">
                  <wp:posOffset>166370</wp:posOffset>
                </wp:positionV>
                <wp:extent cx="17907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07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355" w:rsidRPr="00980355" w:rsidRDefault="003A39FE" w:rsidP="00980355">
                            <w:pPr>
                              <w:jc w:val="center"/>
                              <w:rPr>
                                <w:sz w:val="28"/>
                                <w:szCs w:val="28"/>
                              </w:rPr>
                            </w:pPr>
                            <w:r>
                              <w:rPr>
                                <w:sz w:val="28"/>
                                <w:szCs w:val="28"/>
                              </w:rPr>
                              <w:t>September</w:t>
                            </w:r>
                            <w:r w:rsidR="00980355" w:rsidRPr="00980355">
                              <w:rPr>
                                <w:sz w:val="28"/>
                                <w:szCs w:val="28"/>
                              </w:rPr>
                              <w:t xml:space="preserve"> 201</w:t>
                            </w:r>
                            <w:r w:rsidR="002721D7">
                              <w:rPr>
                                <w:sz w:val="28"/>
                                <w:szCs w:val="28"/>
                              </w:rPr>
                              <w:t>7</w:t>
                            </w:r>
                            <w:r w:rsidR="00BE5E67">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188.25pt;margin-top:13.1pt;width:141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K5jAIAAJEFAAAOAAAAZHJzL2Uyb0RvYy54bWysVN9P2zAQfp+0/8Hy+0haCqwVKepATJMQ&#10;oMHEs+vY1Jrt82y3SffXc3aStmO8MO0lOfu+u/N99+P8ojWabIQPCmxFR0clJcJyqJV9ruiPx+tP&#10;nykJkdmaabCiolsR6MX844fzxs3EGFaga+EJOrFh1riKrmJ0s6IIfCUMC0fghEWlBG9YxKN/LmrP&#10;GvRudDEuy9OiAV87D1yEgLdXnZLOs38pBY93UgYRia4ovi3mr8/fZfoW83M2e/bMrRTvn8H+4RWG&#10;KYtBd66uWGRk7dVfroziHgLIeMTBFCCl4iLngNmMylfZPKyYEzkXJCe4HU3h/7nlt5t7T1Rd0TEl&#10;lhks0aNoI/kCLRkndhoXZgh6cAiLLV5jlYf7gJcp6VZ6k/6YDkE98rzdcZuc8WR0Ni3PSlRx1B1P&#10;xlOU0X2xt3Y+xK8CDElCRT3WLlPKNjchdtABkoIF0Kq+VlrnQ+oXcak92TCstI75jej8D5S2pKno&#10;6fFJmR1bSOadZ22TG5E7pg+XMu8yzFLcapEw2n4XEhnLib4Rm3Eu7C5+RieUxFDvMezx+1e9x7jL&#10;Ay1yZLBxZ2yUBZ+zzyO2p6z+OVAmOzzW5iDvJMZ22eZWmQwNsIR6i33hoZur4Pi1wuLdsBDvmcdB&#10;wnrjcoh3+JEakHzoJUpW4H+/dZ/w2N+opaTBwaxo+LVmXlCiv1ns/OloMkmTnA+Tk7MxHvyhZnmo&#10;sWtzCdgRI1xDjmcx4aMeROnBPOEOWaSoqGKWY+yKxkG8jN26wB3ExWKRQTi7jsUb++B4cp1YTq35&#10;2D4x7/r+jdj5tzCMMJu9auMOmywtLNYRpMo9nnjuWO35x7nPU9LvqLRYDs8Ztd+k8xcAAAD//wMA&#10;UEsDBBQABgAIAAAAIQCnM1BI4AAAAAkBAAAPAAAAZHJzL2Rvd25yZXYueG1sTI9NT4QwEIbvJv6H&#10;Zky8GLcIgSXIsDHGj8Sbix/x1qUViHRKaBfw3zue9DgzT9553nK32kHMZvK9I4SrTQTCUON0Ty3C&#10;S31/mYPwQZFWgyOD8G087KrTk1IV2i30bOZ9aAWHkC8UQhfCWEjpm85Y5TduNMS3TzdZFXicWqkn&#10;tXC4HWQcRZm0qif+0KnR3Ham+dofLcLHRfv+5NeH1yVJk/Huca63b7pGPD9bb65BBLOGPxh+9Vkd&#10;KnY6uCNpLwaEZJuljCLEWQyCgSzNeXFAyKMYZFXK/w2qHwAAAP//AwBQSwECLQAUAAYACAAAACEA&#10;toM4kv4AAADhAQAAEwAAAAAAAAAAAAAAAAAAAAAAW0NvbnRlbnRfVHlwZXNdLnhtbFBLAQItABQA&#10;BgAIAAAAIQA4/SH/1gAAAJQBAAALAAAAAAAAAAAAAAAAAC8BAABfcmVscy8ucmVsc1BLAQItABQA&#10;BgAIAAAAIQDdVPK5jAIAAJEFAAAOAAAAAAAAAAAAAAAAAC4CAABkcnMvZTJvRG9jLnhtbFBLAQIt&#10;ABQABgAIAAAAIQCnM1BI4AAAAAkBAAAPAAAAAAAAAAAAAAAAAOYEAABkcnMvZG93bnJldi54bWxQ&#10;SwUGAAAAAAQABADzAAAA8wUAAAAA&#10;" fillcolor="white [3201]" stroked="f" strokeweight=".5pt">
                <v:textbox>
                  <w:txbxContent>
                    <w:p w:rsidR="00980355" w:rsidRPr="00980355" w:rsidRDefault="003A39FE" w:rsidP="00980355">
                      <w:pPr>
                        <w:jc w:val="center"/>
                        <w:rPr>
                          <w:sz w:val="28"/>
                          <w:szCs w:val="28"/>
                        </w:rPr>
                      </w:pPr>
                      <w:r>
                        <w:rPr>
                          <w:sz w:val="28"/>
                          <w:szCs w:val="28"/>
                        </w:rPr>
                        <w:t>September</w:t>
                      </w:r>
                      <w:r w:rsidR="00980355" w:rsidRPr="00980355">
                        <w:rPr>
                          <w:sz w:val="28"/>
                          <w:szCs w:val="28"/>
                        </w:rPr>
                        <w:t xml:space="preserve"> 201</w:t>
                      </w:r>
                      <w:r w:rsidR="002721D7">
                        <w:rPr>
                          <w:sz w:val="28"/>
                          <w:szCs w:val="28"/>
                        </w:rPr>
                        <w:t>7</w:t>
                      </w:r>
                      <w:r w:rsidR="00BE5E67">
                        <w:rPr>
                          <w:sz w:val="28"/>
                          <w:szCs w:val="28"/>
                        </w:rPr>
                        <w:t xml:space="preserve"> </w:t>
                      </w:r>
                    </w:p>
                  </w:txbxContent>
                </v:textbox>
              </v:shape>
            </w:pict>
          </mc:Fallback>
        </mc:AlternateContent>
      </w:r>
      <w:r w:rsidR="008C1A56">
        <w:rPr>
          <w:sz w:val="24"/>
          <w:szCs w:val="24"/>
        </w:rPr>
        <w:t xml:space="preserve">  </w:t>
      </w:r>
      <w:r w:rsidR="008F33B0">
        <w:rPr>
          <w:sz w:val="24"/>
          <w:szCs w:val="24"/>
          <w:u w:val="single"/>
        </w:rPr>
        <w:t>Head of School</w:t>
      </w:r>
      <w:r w:rsidR="008C1A56">
        <w:rPr>
          <w:sz w:val="24"/>
          <w:szCs w:val="24"/>
        </w:rPr>
        <w:tab/>
      </w:r>
      <w:r w:rsidR="008C1A56">
        <w:rPr>
          <w:sz w:val="24"/>
          <w:szCs w:val="24"/>
        </w:rPr>
        <w:tab/>
      </w:r>
      <w:r w:rsidR="008C1A56">
        <w:rPr>
          <w:sz w:val="24"/>
          <w:szCs w:val="24"/>
        </w:rPr>
        <w:tab/>
      </w:r>
      <w:r w:rsidR="008C1A56">
        <w:rPr>
          <w:sz w:val="24"/>
          <w:szCs w:val="24"/>
        </w:rPr>
        <w:tab/>
      </w:r>
      <w:r w:rsidR="008C1A56">
        <w:rPr>
          <w:sz w:val="24"/>
          <w:szCs w:val="24"/>
        </w:rPr>
        <w:tab/>
      </w:r>
      <w:r w:rsidR="008C1A56">
        <w:rPr>
          <w:sz w:val="24"/>
          <w:szCs w:val="24"/>
        </w:rPr>
        <w:tab/>
        <w:t xml:space="preserve">                                     </w:t>
      </w:r>
      <w:r w:rsidR="008C1A56" w:rsidRPr="008C1A56">
        <w:rPr>
          <w:sz w:val="24"/>
          <w:szCs w:val="24"/>
          <w:u w:val="single"/>
        </w:rPr>
        <w:t>Chair of Governors</w:t>
      </w:r>
    </w:p>
    <w:sectPr w:rsidR="008C1A56" w:rsidRPr="008C1A56" w:rsidSect="00214000">
      <w:pgSz w:w="11906" w:h="16838"/>
      <w:pgMar w:top="720" w:right="720" w:bottom="720" w:left="720"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00"/>
    <w:rsid w:val="00082F1C"/>
    <w:rsid w:val="000D72E8"/>
    <w:rsid w:val="00214000"/>
    <w:rsid w:val="002721D7"/>
    <w:rsid w:val="003A39FE"/>
    <w:rsid w:val="003B1E6D"/>
    <w:rsid w:val="005A682D"/>
    <w:rsid w:val="006636D6"/>
    <w:rsid w:val="006E5EEE"/>
    <w:rsid w:val="00727AE8"/>
    <w:rsid w:val="00753224"/>
    <w:rsid w:val="00800EF6"/>
    <w:rsid w:val="008C1A56"/>
    <w:rsid w:val="008F33B0"/>
    <w:rsid w:val="00980355"/>
    <w:rsid w:val="00A673C5"/>
    <w:rsid w:val="00BE5E67"/>
    <w:rsid w:val="00C523F5"/>
    <w:rsid w:val="00C64135"/>
    <w:rsid w:val="00EB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24"/>
    <w:rPr>
      <w:rFonts w:ascii="Tahoma" w:hAnsi="Tahoma" w:cs="Tahoma"/>
      <w:sz w:val="16"/>
      <w:szCs w:val="16"/>
    </w:rPr>
  </w:style>
  <w:style w:type="paragraph" w:styleId="NoSpacing">
    <w:name w:val="No Spacing"/>
    <w:uiPriority w:val="1"/>
    <w:qFormat/>
    <w:rsid w:val="003A3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24"/>
    <w:rPr>
      <w:rFonts w:ascii="Tahoma" w:hAnsi="Tahoma" w:cs="Tahoma"/>
      <w:sz w:val="16"/>
      <w:szCs w:val="16"/>
    </w:rPr>
  </w:style>
  <w:style w:type="paragraph" w:styleId="NoSpacing">
    <w:name w:val="No Spacing"/>
    <w:uiPriority w:val="1"/>
    <w:qFormat/>
    <w:rsid w:val="003A3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Anna</cp:lastModifiedBy>
  <cp:revision>3</cp:revision>
  <cp:lastPrinted>2016-11-17T09:59:00Z</cp:lastPrinted>
  <dcterms:created xsi:type="dcterms:W3CDTF">2017-11-09T09:46:00Z</dcterms:created>
  <dcterms:modified xsi:type="dcterms:W3CDTF">2017-11-14T09:43:00Z</dcterms:modified>
</cp:coreProperties>
</file>