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40115" w14:textId="25E8DFDE" w:rsidR="0023661B" w:rsidRDefault="00C746E9" w:rsidP="00C746E9">
      <w:pPr>
        <w:jc w:val="center"/>
        <w:rPr>
          <w:rFonts w:ascii="Calibri" w:hAnsi="Calibri" w:cs="Calibri"/>
          <w:b/>
          <w:sz w:val="36"/>
          <w:szCs w:val="36"/>
          <w:lang w:val="en-US"/>
        </w:rPr>
      </w:pPr>
      <w:r w:rsidRPr="00554C80">
        <w:rPr>
          <w:rFonts w:ascii="Calibri" w:hAnsi="Calibri" w:cs="Calibri"/>
          <w:b/>
          <w:sz w:val="36"/>
          <w:szCs w:val="36"/>
          <w:lang w:val="en-US"/>
        </w:rPr>
        <w:t>Governors Annual report to parents</w:t>
      </w:r>
      <w:r w:rsidR="00284CD2">
        <w:rPr>
          <w:rFonts w:ascii="Calibri" w:hAnsi="Calibri" w:cs="Calibri"/>
          <w:b/>
          <w:sz w:val="36"/>
          <w:szCs w:val="36"/>
          <w:lang w:val="en-US"/>
        </w:rPr>
        <w:t xml:space="preserve"> &amp; </w:t>
      </w:r>
      <w:r w:rsidRPr="00554C80">
        <w:rPr>
          <w:rFonts w:ascii="Calibri" w:hAnsi="Calibri" w:cs="Calibri"/>
          <w:b/>
          <w:sz w:val="36"/>
          <w:szCs w:val="36"/>
          <w:lang w:val="en-US"/>
        </w:rPr>
        <w:t>carers, J</w:t>
      </w:r>
      <w:r w:rsidR="00013565" w:rsidRPr="00554C80">
        <w:rPr>
          <w:rFonts w:ascii="Calibri" w:hAnsi="Calibri" w:cs="Calibri"/>
          <w:b/>
          <w:sz w:val="36"/>
          <w:szCs w:val="36"/>
          <w:lang w:val="en-US"/>
        </w:rPr>
        <w:t>ul</w:t>
      </w:r>
      <w:r w:rsidRPr="00554C80">
        <w:rPr>
          <w:rFonts w:ascii="Calibri" w:hAnsi="Calibri" w:cs="Calibri"/>
          <w:b/>
          <w:sz w:val="36"/>
          <w:szCs w:val="36"/>
          <w:lang w:val="en-US"/>
        </w:rPr>
        <w:t>y 202</w:t>
      </w:r>
      <w:r w:rsidR="00387665">
        <w:rPr>
          <w:rFonts w:ascii="Calibri" w:hAnsi="Calibri" w:cs="Calibri"/>
          <w:b/>
          <w:sz w:val="36"/>
          <w:szCs w:val="36"/>
          <w:lang w:val="en-US"/>
        </w:rPr>
        <w:t>5</w:t>
      </w:r>
    </w:p>
    <w:p w14:paraId="71E0FD98" w14:textId="77777777" w:rsidR="00467B33" w:rsidRPr="00554C80" w:rsidRDefault="00467B33" w:rsidP="00C746E9">
      <w:pPr>
        <w:jc w:val="center"/>
        <w:rPr>
          <w:rFonts w:ascii="Calibri" w:hAnsi="Calibri" w:cs="Calibri"/>
          <w:b/>
          <w:sz w:val="36"/>
          <w:szCs w:val="36"/>
          <w:lang w:val="en-US"/>
        </w:rPr>
      </w:pPr>
    </w:p>
    <w:p w14:paraId="5E0A6DC6" w14:textId="77777777" w:rsidR="0001047B" w:rsidRPr="00013565" w:rsidRDefault="0001047B" w:rsidP="0001047B">
      <w:pPr>
        <w:spacing w:after="0" w:line="240" w:lineRule="auto"/>
        <w:rPr>
          <w:rFonts w:ascii="Calibri" w:hAnsi="Calibri" w:cs="Calibri"/>
          <w:b/>
          <w:sz w:val="24"/>
          <w:szCs w:val="24"/>
        </w:rPr>
      </w:pPr>
      <w:r w:rsidRPr="00013565">
        <w:rPr>
          <w:rFonts w:ascii="Calibri" w:hAnsi="Calibri" w:cs="Calibri"/>
          <w:b/>
          <w:sz w:val="24"/>
          <w:szCs w:val="24"/>
        </w:rPr>
        <w:t xml:space="preserve">Welcome from the Chair of Governors, Mrs Ruth Trattles </w:t>
      </w:r>
    </w:p>
    <w:p w14:paraId="51223B8A" w14:textId="1EA54880" w:rsidR="0001047B" w:rsidRDefault="00013565" w:rsidP="0001047B">
      <w:pPr>
        <w:spacing w:after="0" w:line="240" w:lineRule="auto"/>
        <w:rPr>
          <w:rFonts w:ascii="Calibri" w:hAnsi="Calibri" w:cs="Calibri"/>
          <w:sz w:val="24"/>
          <w:szCs w:val="24"/>
        </w:rPr>
      </w:pPr>
      <w:r>
        <w:rPr>
          <w:rFonts w:ascii="Calibri" w:hAnsi="Calibri" w:cs="Calibri"/>
          <w:sz w:val="24"/>
          <w:szCs w:val="24"/>
        </w:rPr>
        <w:t>Having had a long association with School, predominantly due to my role as Deputy Headteacher at Abbey Green Nursery School, I am delighted to continue the support of Nursery Schools through my role as Chair of Governors.  The School continues to play a valuable role in meeting all children’s needs and delivering high quality, inclusive early years education.  We work hard to ensure the best outcomes for children and families and maintain a motivating and inspiring indoor and outdoor environment.</w:t>
      </w:r>
      <w:r w:rsidR="00554C80">
        <w:rPr>
          <w:rFonts w:ascii="Calibri" w:hAnsi="Calibri" w:cs="Calibri"/>
          <w:sz w:val="24"/>
          <w:szCs w:val="24"/>
        </w:rPr>
        <w:t xml:space="preserve">  </w:t>
      </w:r>
      <w:r w:rsidR="0001047B" w:rsidRPr="00013565">
        <w:rPr>
          <w:rFonts w:ascii="Calibri" w:hAnsi="Calibri" w:cs="Calibri"/>
          <w:sz w:val="24"/>
          <w:szCs w:val="24"/>
        </w:rPr>
        <w:t>This report provides an overview of how the Governing Body has been actively involved in the development and progress made by the school over the past year. I hope you find the information useful.</w:t>
      </w:r>
    </w:p>
    <w:p w14:paraId="29530B94" w14:textId="45DB0FF8" w:rsidR="0001047B" w:rsidRDefault="0001047B" w:rsidP="0001047B">
      <w:pPr>
        <w:spacing w:after="0" w:line="240" w:lineRule="auto"/>
        <w:rPr>
          <w:rFonts w:ascii="Calibri" w:hAnsi="Calibri" w:cs="Calibri"/>
          <w:sz w:val="24"/>
          <w:szCs w:val="24"/>
        </w:rPr>
      </w:pPr>
    </w:p>
    <w:p w14:paraId="00008326" w14:textId="77777777" w:rsidR="00403775" w:rsidRDefault="00403775" w:rsidP="0001047B">
      <w:pPr>
        <w:spacing w:after="0" w:line="240" w:lineRule="auto"/>
        <w:rPr>
          <w:rFonts w:ascii="Calibri" w:hAnsi="Calibri" w:cs="Calibri"/>
          <w:sz w:val="24"/>
          <w:szCs w:val="24"/>
        </w:rPr>
      </w:pPr>
    </w:p>
    <w:p w14:paraId="60C67263" w14:textId="77777777" w:rsidR="00403775" w:rsidRPr="0001047B" w:rsidRDefault="00403775" w:rsidP="00403775">
      <w:pPr>
        <w:spacing w:after="0" w:line="240" w:lineRule="auto"/>
        <w:jc w:val="center"/>
        <w:rPr>
          <w:rFonts w:ascii="Calibri" w:hAnsi="Calibri" w:cs="Calibri"/>
          <w:b/>
          <w:sz w:val="24"/>
          <w:szCs w:val="24"/>
        </w:rPr>
      </w:pPr>
      <w:r w:rsidRPr="0001047B">
        <w:rPr>
          <w:rFonts w:ascii="Calibri" w:hAnsi="Calibri" w:cs="Calibri"/>
          <w:b/>
          <w:sz w:val="24"/>
          <w:szCs w:val="24"/>
        </w:rPr>
        <w:t>The Governing Body</w:t>
      </w:r>
    </w:p>
    <w:p w14:paraId="381F3754" w14:textId="77777777" w:rsidR="00403775" w:rsidRDefault="00403775" w:rsidP="00403775">
      <w:pPr>
        <w:spacing w:after="0" w:line="240" w:lineRule="auto"/>
        <w:rPr>
          <w:rFonts w:ascii="Calibri" w:hAnsi="Calibri" w:cs="Calibri"/>
          <w:b/>
          <w:bCs/>
          <w:sz w:val="24"/>
          <w:szCs w:val="24"/>
        </w:rPr>
      </w:pPr>
      <w:r w:rsidRPr="00077771">
        <w:rPr>
          <w:rFonts w:ascii="Calibri" w:hAnsi="Calibri" w:cs="Calibri"/>
          <w:b/>
          <w:bCs/>
          <w:sz w:val="24"/>
          <w:szCs w:val="24"/>
        </w:rPr>
        <w:t>Ruth</w:t>
      </w:r>
      <w:r>
        <w:rPr>
          <w:rFonts w:ascii="Calibri" w:hAnsi="Calibri" w:cs="Calibri"/>
          <w:b/>
          <w:bCs/>
          <w:sz w:val="24"/>
          <w:szCs w:val="24"/>
        </w:rPr>
        <w:t xml:space="preserve"> </w:t>
      </w:r>
      <w:r w:rsidRPr="00077771">
        <w:rPr>
          <w:rFonts w:ascii="Calibri" w:hAnsi="Calibri" w:cs="Calibri"/>
          <w:b/>
          <w:bCs/>
          <w:sz w:val="24"/>
          <w:szCs w:val="24"/>
        </w:rPr>
        <w:t xml:space="preserve">Trattles                                  </w:t>
      </w:r>
    </w:p>
    <w:p w14:paraId="209A698F" w14:textId="77777777" w:rsidR="00403775" w:rsidRPr="00AE184B" w:rsidRDefault="00403775" w:rsidP="00AE184B">
      <w:pPr>
        <w:pStyle w:val="ListParagraph"/>
        <w:numPr>
          <w:ilvl w:val="0"/>
          <w:numId w:val="41"/>
        </w:numPr>
        <w:spacing w:after="0" w:line="240" w:lineRule="auto"/>
        <w:rPr>
          <w:rFonts w:cs="Calibri"/>
          <w:sz w:val="24"/>
          <w:szCs w:val="24"/>
        </w:rPr>
      </w:pPr>
      <w:r w:rsidRPr="00AE184B">
        <w:rPr>
          <w:rFonts w:cs="Calibri"/>
          <w:sz w:val="24"/>
          <w:szCs w:val="24"/>
        </w:rPr>
        <w:t xml:space="preserve">Chair of Governors                                                                                                                                          </w:t>
      </w:r>
    </w:p>
    <w:p w14:paraId="5ED056D5" w14:textId="77777777" w:rsidR="00403775" w:rsidRPr="00AE184B" w:rsidRDefault="00403775" w:rsidP="00AE184B">
      <w:pPr>
        <w:pStyle w:val="ListParagraph"/>
        <w:numPr>
          <w:ilvl w:val="0"/>
          <w:numId w:val="41"/>
        </w:numPr>
        <w:spacing w:after="0" w:line="240" w:lineRule="auto"/>
        <w:rPr>
          <w:rFonts w:cs="Calibri"/>
          <w:sz w:val="24"/>
          <w:szCs w:val="24"/>
        </w:rPr>
      </w:pPr>
      <w:r w:rsidRPr="00AE184B">
        <w:rPr>
          <w:rFonts w:cs="Calibri"/>
          <w:sz w:val="24"/>
          <w:szCs w:val="24"/>
        </w:rPr>
        <w:t xml:space="preserve">Named Governor for Child Protection and Looked After Children                                                                  </w:t>
      </w:r>
    </w:p>
    <w:p w14:paraId="79A018F2" w14:textId="77777777" w:rsidR="00403775" w:rsidRPr="00AE184B" w:rsidRDefault="00403775" w:rsidP="00AE184B">
      <w:pPr>
        <w:pStyle w:val="ListParagraph"/>
        <w:numPr>
          <w:ilvl w:val="0"/>
          <w:numId w:val="41"/>
        </w:numPr>
        <w:spacing w:after="0" w:line="240" w:lineRule="auto"/>
        <w:rPr>
          <w:rFonts w:cs="Calibri"/>
          <w:sz w:val="24"/>
          <w:szCs w:val="24"/>
        </w:rPr>
      </w:pPr>
      <w:r w:rsidRPr="00AE184B">
        <w:rPr>
          <w:rFonts w:cs="Calibri"/>
          <w:sz w:val="24"/>
          <w:szCs w:val="24"/>
        </w:rPr>
        <w:t>Headteacher Performance Management Committee</w:t>
      </w:r>
    </w:p>
    <w:p w14:paraId="0DE9E784" w14:textId="77777777" w:rsidR="00403775" w:rsidRDefault="00403775" w:rsidP="00403775">
      <w:pPr>
        <w:spacing w:after="0" w:line="240" w:lineRule="auto"/>
        <w:rPr>
          <w:rFonts w:ascii="Calibri" w:hAnsi="Calibri" w:cs="Calibri"/>
          <w:sz w:val="24"/>
          <w:szCs w:val="24"/>
        </w:rPr>
      </w:pPr>
    </w:p>
    <w:p w14:paraId="61636022" w14:textId="77777777" w:rsidR="00403775" w:rsidRDefault="00403775" w:rsidP="00403775">
      <w:pPr>
        <w:spacing w:after="0" w:line="240" w:lineRule="auto"/>
        <w:rPr>
          <w:rFonts w:ascii="Calibri" w:hAnsi="Calibri" w:cs="Calibri"/>
          <w:sz w:val="24"/>
          <w:szCs w:val="24"/>
        </w:rPr>
      </w:pPr>
      <w:r w:rsidRPr="00077771">
        <w:rPr>
          <w:rFonts w:ascii="Calibri" w:hAnsi="Calibri" w:cs="Calibri"/>
          <w:b/>
          <w:bCs/>
          <w:sz w:val="24"/>
          <w:szCs w:val="24"/>
        </w:rPr>
        <w:t>Michelle Litvinov</w:t>
      </w:r>
      <w:r w:rsidRPr="00077771">
        <w:rPr>
          <w:rFonts w:ascii="Calibri" w:hAnsi="Calibri" w:cs="Calibri"/>
          <w:b/>
          <w:bCs/>
          <w:sz w:val="24"/>
          <w:szCs w:val="24"/>
        </w:rPr>
        <w:t> </w:t>
      </w:r>
      <w:r w:rsidRPr="00077771">
        <w:rPr>
          <w:rFonts w:ascii="Calibri" w:hAnsi="Calibri" w:cs="Calibri"/>
          <w:sz w:val="24"/>
          <w:szCs w:val="24"/>
        </w:rPr>
        <w:t> </w:t>
      </w:r>
      <w:r w:rsidRPr="00077771">
        <w:rPr>
          <w:rFonts w:ascii="Calibri" w:hAnsi="Calibri" w:cs="Calibri"/>
          <w:sz w:val="24"/>
          <w:szCs w:val="24"/>
        </w:rPr>
        <w:t> </w:t>
      </w:r>
      <w:r w:rsidRPr="00077771">
        <w:rPr>
          <w:rFonts w:ascii="Calibri" w:hAnsi="Calibri" w:cs="Calibri"/>
          <w:sz w:val="24"/>
          <w:szCs w:val="24"/>
        </w:rPr>
        <w:t> </w:t>
      </w:r>
      <w:r w:rsidRPr="00077771">
        <w:rPr>
          <w:rFonts w:ascii="Calibri" w:hAnsi="Calibri" w:cs="Calibri"/>
          <w:sz w:val="24"/>
          <w:szCs w:val="24"/>
        </w:rPr>
        <w:t> </w:t>
      </w:r>
      <w:r w:rsidRPr="00077771">
        <w:rPr>
          <w:rFonts w:ascii="Calibri" w:hAnsi="Calibri" w:cs="Calibri"/>
          <w:sz w:val="24"/>
          <w:szCs w:val="24"/>
        </w:rPr>
        <w:t> </w:t>
      </w:r>
      <w:r w:rsidRPr="00077771">
        <w:rPr>
          <w:rFonts w:ascii="Calibri" w:hAnsi="Calibri" w:cs="Calibri"/>
          <w:sz w:val="24"/>
          <w:szCs w:val="24"/>
        </w:rPr>
        <w:t> </w:t>
      </w:r>
      <w:r w:rsidRPr="00077771">
        <w:rPr>
          <w:rFonts w:ascii="Calibri" w:hAnsi="Calibri" w:cs="Calibri"/>
          <w:sz w:val="24"/>
          <w:szCs w:val="24"/>
        </w:rPr>
        <w:t> </w:t>
      </w:r>
      <w:r w:rsidRPr="00077771">
        <w:rPr>
          <w:rFonts w:ascii="Calibri" w:hAnsi="Calibri" w:cs="Calibri"/>
          <w:sz w:val="24"/>
          <w:szCs w:val="24"/>
        </w:rPr>
        <w:t> </w:t>
      </w:r>
      <w:r w:rsidRPr="00077771">
        <w:rPr>
          <w:rFonts w:ascii="Calibri" w:hAnsi="Calibri" w:cs="Calibri"/>
          <w:sz w:val="24"/>
          <w:szCs w:val="24"/>
        </w:rPr>
        <w:t> </w:t>
      </w:r>
      <w:r w:rsidRPr="00077771">
        <w:rPr>
          <w:rFonts w:ascii="Calibri" w:hAnsi="Calibri" w:cs="Calibri"/>
          <w:sz w:val="24"/>
          <w:szCs w:val="24"/>
        </w:rPr>
        <w:t> </w:t>
      </w:r>
      <w:r w:rsidRPr="00077771">
        <w:rPr>
          <w:rFonts w:ascii="Calibri" w:hAnsi="Calibri" w:cs="Calibri"/>
          <w:sz w:val="24"/>
          <w:szCs w:val="24"/>
        </w:rPr>
        <w:t> </w:t>
      </w:r>
      <w:r w:rsidRPr="00077771">
        <w:rPr>
          <w:rFonts w:ascii="Calibri" w:hAnsi="Calibri" w:cs="Calibri"/>
          <w:sz w:val="24"/>
          <w:szCs w:val="24"/>
        </w:rPr>
        <w:t> </w:t>
      </w:r>
      <w:r w:rsidRPr="00077771">
        <w:rPr>
          <w:rFonts w:ascii="Calibri" w:hAnsi="Calibri" w:cs="Calibri"/>
          <w:sz w:val="24"/>
          <w:szCs w:val="24"/>
        </w:rPr>
        <w:t> </w:t>
      </w:r>
      <w:r w:rsidRPr="00077771">
        <w:rPr>
          <w:rFonts w:ascii="Calibri" w:hAnsi="Calibri" w:cs="Calibri"/>
          <w:sz w:val="24"/>
          <w:szCs w:val="24"/>
        </w:rPr>
        <w:t> </w:t>
      </w:r>
      <w:r w:rsidRPr="00077771">
        <w:rPr>
          <w:rFonts w:ascii="Calibri" w:hAnsi="Calibri" w:cs="Calibri"/>
          <w:sz w:val="24"/>
          <w:szCs w:val="24"/>
        </w:rPr>
        <w:t> </w:t>
      </w:r>
    </w:p>
    <w:p w14:paraId="3C6BE67F" w14:textId="77777777" w:rsidR="00403775" w:rsidRPr="00AE184B" w:rsidRDefault="00403775" w:rsidP="00AE184B">
      <w:pPr>
        <w:pStyle w:val="ListParagraph"/>
        <w:numPr>
          <w:ilvl w:val="0"/>
          <w:numId w:val="42"/>
        </w:numPr>
        <w:spacing w:after="0" w:line="240" w:lineRule="auto"/>
        <w:rPr>
          <w:rFonts w:cs="Calibri"/>
          <w:sz w:val="24"/>
          <w:szCs w:val="24"/>
        </w:rPr>
      </w:pPr>
      <w:r w:rsidRPr="00AE184B">
        <w:rPr>
          <w:rFonts w:cs="Calibri"/>
          <w:sz w:val="24"/>
          <w:szCs w:val="24"/>
        </w:rPr>
        <w:t>Vice Chair of Governors</w:t>
      </w:r>
    </w:p>
    <w:p w14:paraId="1276706E" w14:textId="77777777" w:rsidR="00403775" w:rsidRPr="00AE184B" w:rsidRDefault="00403775" w:rsidP="00AE184B">
      <w:pPr>
        <w:pStyle w:val="ListParagraph"/>
        <w:numPr>
          <w:ilvl w:val="0"/>
          <w:numId w:val="42"/>
        </w:numPr>
        <w:spacing w:after="0" w:line="240" w:lineRule="auto"/>
        <w:rPr>
          <w:rFonts w:cs="Calibri"/>
          <w:sz w:val="24"/>
          <w:szCs w:val="24"/>
        </w:rPr>
      </w:pPr>
      <w:r w:rsidRPr="00AE184B">
        <w:rPr>
          <w:rFonts w:cs="Calibri"/>
          <w:bCs/>
          <w:sz w:val="24"/>
          <w:szCs w:val="24"/>
        </w:rPr>
        <w:t>Local Authority Governor </w:t>
      </w:r>
      <w:r w:rsidRPr="00AE184B">
        <w:rPr>
          <w:rFonts w:cs="Calibri"/>
          <w:sz w:val="24"/>
          <w:szCs w:val="24"/>
        </w:rPr>
        <w:t>             </w:t>
      </w:r>
    </w:p>
    <w:p w14:paraId="64C3DAB7" w14:textId="77777777" w:rsidR="00403775" w:rsidRPr="00AE184B" w:rsidRDefault="00403775" w:rsidP="00AE184B">
      <w:pPr>
        <w:pStyle w:val="ListParagraph"/>
        <w:numPr>
          <w:ilvl w:val="0"/>
          <w:numId w:val="42"/>
        </w:numPr>
        <w:spacing w:after="0" w:line="240" w:lineRule="auto"/>
        <w:rPr>
          <w:rFonts w:cs="Calibri"/>
          <w:sz w:val="24"/>
          <w:szCs w:val="24"/>
        </w:rPr>
      </w:pPr>
      <w:r w:rsidRPr="00AE184B">
        <w:rPr>
          <w:rFonts w:cs="Calibri"/>
          <w:sz w:val="24"/>
          <w:szCs w:val="24"/>
        </w:rPr>
        <w:t>Named Governor for Special Educational Needs &amp; Disabilities </w:t>
      </w:r>
      <w:r w:rsidRPr="00AE184B">
        <w:rPr>
          <w:rFonts w:cs="Calibri"/>
          <w:b/>
          <w:bCs/>
          <w:sz w:val="24"/>
          <w:szCs w:val="24"/>
        </w:rPr>
        <w:t>                                              </w:t>
      </w:r>
      <w:r w:rsidRPr="00AE184B">
        <w:rPr>
          <w:rFonts w:cs="Calibri"/>
          <w:sz w:val="24"/>
          <w:szCs w:val="24"/>
        </w:rPr>
        <w:t>                       </w:t>
      </w:r>
    </w:p>
    <w:p w14:paraId="48AA8582" w14:textId="77777777" w:rsidR="00403775" w:rsidRPr="00AE184B" w:rsidRDefault="00403775" w:rsidP="00AE184B">
      <w:pPr>
        <w:pStyle w:val="ListParagraph"/>
        <w:numPr>
          <w:ilvl w:val="0"/>
          <w:numId w:val="42"/>
        </w:numPr>
        <w:spacing w:after="0" w:line="240" w:lineRule="auto"/>
        <w:rPr>
          <w:rFonts w:cs="Calibri"/>
          <w:sz w:val="24"/>
          <w:szCs w:val="24"/>
        </w:rPr>
      </w:pPr>
      <w:r w:rsidRPr="00AE184B">
        <w:rPr>
          <w:rFonts w:cs="Calibri"/>
          <w:sz w:val="24"/>
          <w:szCs w:val="24"/>
        </w:rPr>
        <w:t>Named Governor for Attachment and Trauma                                             </w:t>
      </w:r>
    </w:p>
    <w:p w14:paraId="50D09CB3" w14:textId="77777777" w:rsidR="00403775" w:rsidRDefault="00403775" w:rsidP="00403775">
      <w:pPr>
        <w:spacing w:after="0" w:line="240" w:lineRule="auto"/>
        <w:rPr>
          <w:rFonts w:ascii="Calibri" w:hAnsi="Calibri" w:cs="Calibri"/>
          <w:b/>
          <w:bCs/>
          <w:sz w:val="24"/>
          <w:szCs w:val="24"/>
        </w:rPr>
      </w:pPr>
    </w:p>
    <w:p w14:paraId="6E185C03" w14:textId="77777777" w:rsidR="00403775" w:rsidRDefault="00403775" w:rsidP="00403775">
      <w:pPr>
        <w:spacing w:after="0" w:line="240" w:lineRule="auto"/>
        <w:rPr>
          <w:rFonts w:ascii="Calibri" w:hAnsi="Calibri" w:cs="Calibri"/>
          <w:b/>
          <w:bCs/>
          <w:sz w:val="24"/>
          <w:szCs w:val="24"/>
        </w:rPr>
      </w:pPr>
      <w:r w:rsidRPr="00077771">
        <w:rPr>
          <w:rFonts w:ascii="Calibri" w:hAnsi="Calibri" w:cs="Calibri"/>
          <w:b/>
          <w:bCs/>
          <w:sz w:val="24"/>
          <w:szCs w:val="24"/>
        </w:rPr>
        <w:t>Bev George                                      </w:t>
      </w:r>
    </w:p>
    <w:p w14:paraId="378EC8E4" w14:textId="77777777" w:rsidR="00403775" w:rsidRPr="00AE184B" w:rsidRDefault="00403775" w:rsidP="00AE184B">
      <w:pPr>
        <w:pStyle w:val="ListParagraph"/>
        <w:numPr>
          <w:ilvl w:val="0"/>
          <w:numId w:val="43"/>
        </w:numPr>
        <w:spacing w:after="0" w:line="240" w:lineRule="auto"/>
        <w:rPr>
          <w:rFonts w:cs="Calibri"/>
          <w:sz w:val="24"/>
          <w:szCs w:val="24"/>
        </w:rPr>
      </w:pPr>
      <w:r w:rsidRPr="00AE184B">
        <w:rPr>
          <w:rFonts w:cs="Calibri"/>
          <w:sz w:val="24"/>
          <w:szCs w:val="24"/>
        </w:rPr>
        <w:t xml:space="preserve">Named Governor for Health &amp; Safety (including Digital standards)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077771">
        <w:t> </w:t>
      </w:r>
      <w:r w:rsidRPr="00AE184B">
        <w:rPr>
          <w:rFonts w:cs="Calibri"/>
          <w:sz w:val="24"/>
          <w:szCs w:val="24"/>
        </w:rPr>
        <w:t>     </w:t>
      </w:r>
      <w:r w:rsidRPr="00077771">
        <w:t> </w:t>
      </w:r>
      <w:r w:rsidRPr="00AE184B">
        <w:rPr>
          <w:rFonts w:cs="Calibri"/>
          <w:sz w:val="24"/>
          <w:szCs w:val="24"/>
        </w:rPr>
        <w:t xml:space="preserve"> </w:t>
      </w:r>
    </w:p>
    <w:p w14:paraId="7BBD9895" w14:textId="77777777" w:rsidR="00403775" w:rsidRPr="00AE184B" w:rsidRDefault="00403775" w:rsidP="00AE184B">
      <w:pPr>
        <w:pStyle w:val="ListParagraph"/>
        <w:numPr>
          <w:ilvl w:val="0"/>
          <w:numId w:val="43"/>
        </w:numPr>
        <w:spacing w:after="0" w:line="240" w:lineRule="auto"/>
        <w:rPr>
          <w:rFonts w:cs="Calibri"/>
          <w:sz w:val="24"/>
          <w:szCs w:val="24"/>
        </w:rPr>
      </w:pPr>
      <w:r w:rsidRPr="00AE184B">
        <w:rPr>
          <w:rFonts w:cs="Calibri"/>
          <w:sz w:val="24"/>
          <w:szCs w:val="24"/>
        </w:rPr>
        <w:t>Headteacher Performance Management Committee</w:t>
      </w:r>
      <w:r w:rsidRPr="00AE184B">
        <w:rPr>
          <w:rFonts w:cs="Calibri"/>
          <w:b/>
          <w:bCs/>
          <w:sz w:val="24"/>
          <w:szCs w:val="24"/>
        </w:rPr>
        <w:t> </w:t>
      </w:r>
    </w:p>
    <w:p w14:paraId="33939074" w14:textId="77777777" w:rsidR="00403775" w:rsidRDefault="00403775" w:rsidP="00403775">
      <w:pPr>
        <w:spacing w:after="0" w:line="240" w:lineRule="auto"/>
        <w:rPr>
          <w:rFonts w:ascii="Calibri" w:hAnsi="Calibri" w:cs="Calibri"/>
          <w:b/>
          <w:bCs/>
          <w:sz w:val="24"/>
          <w:szCs w:val="24"/>
        </w:rPr>
      </w:pPr>
    </w:p>
    <w:p w14:paraId="3F198397" w14:textId="77777777" w:rsidR="00403775" w:rsidRDefault="00403775" w:rsidP="00403775">
      <w:pPr>
        <w:spacing w:after="0" w:line="240" w:lineRule="auto"/>
        <w:rPr>
          <w:rFonts w:ascii="Calibri" w:hAnsi="Calibri" w:cs="Calibri"/>
          <w:b/>
          <w:bCs/>
          <w:sz w:val="24"/>
          <w:szCs w:val="24"/>
        </w:rPr>
      </w:pPr>
      <w:r w:rsidRPr="00077771">
        <w:rPr>
          <w:rFonts w:ascii="Calibri" w:hAnsi="Calibri" w:cs="Calibri"/>
          <w:b/>
          <w:bCs/>
          <w:sz w:val="24"/>
          <w:szCs w:val="24"/>
        </w:rPr>
        <w:t>Kelly Ahmed                                     </w:t>
      </w:r>
    </w:p>
    <w:p w14:paraId="50D9FC57" w14:textId="77777777" w:rsidR="00403775" w:rsidRPr="00AE184B" w:rsidRDefault="00403775" w:rsidP="00AE184B">
      <w:pPr>
        <w:pStyle w:val="ListParagraph"/>
        <w:numPr>
          <w:ilvl w:val="0"/>
          <w:numId w:val="44"/>
        </w:numPr>
        <w:spacing w:after="0" w:line="240" w:lineRule="auto"/>
        <w:rPr>
          <w:rFonts w:cs="Calibri"/>
          <w:sz w:val="24"/>
          <w:szCs w:val="24"/>
        </w:rPr>
      </w:pPr>
      <w:r w:rsidRPr="00AE184B">
        <w:rPr>
          <w:rFonts w:cs="Calibri"/>
          <w:sz w:val="24"/>
          <w:szCs w:val="24"/>
        </w:rPr>
        <w:t>Named Governor for Well-being</w:t>
      </w:r>
    </w:p>
    <w:p w14:paraId="55B27031" w14:textId="77777777" w:rsidR="00403775" w:rsidRPr="00AE184B" w:rsidRDefault="00403775" w:rsidP="00AE184B">
      <w:pPr>
        <w:pStyle w:val="ListParagraph"/>
        <w:numPr>
          <w:ilvl w:val="0"/>
          <w:numId w:val="44"/>
        </w:numPr>
        <w:spacing w:after="0" w:line="240" w:lineRule="auto"/>
        <w:rPr>
          <w:rFonts w:cs="Calibri"/>
          <w:sz w:val="24"/>
          <w:szCs w:val="24"/>
        </w:rPr>
      </w:pPr>
      <w:r w:rsidRPr="00AE184B">
        <w:rPr>
          <w:rFonts w:cs="Calibri"/>
          <w:sz w:val="24"/>
          <w:szCs w:val="24"/>
        </w:rPr>
        <w:t>Headteacher Performance Management Committee                                                                                       </w:t>
      </w:r>
    </w:p>
    <w:p w14:paraId="3986F8CB" w14:textId="5811B309" w:rsidR="00403775" w:rsidRDefault="00403775" w:rsidP="00403775">
      <w:pPr>
        <w:spacing w:after="0" w:line="240" w:lineRule="auto"/>
        <w:rPr>
          <w:rFonts w:ascii="Calibri" w:hAnsi="Calibri" w:cs="Calibri"/>
          <w:b/>
          <w:bCs/>
          <w:sz w:val="24"/>
          <w:szCs w:val="24"/>
        </w:rPr>
      </w:pPr>
    </w:p>
    <w:p w14:paraId="0CD3FF78" w14:textId="77777777" w:rsidR="00467B33" w:rsidRDefault="00467B33" w:rsidP="00403775">
      <w:pPr>
        <w:spacing w:after="0" w:line="240" w:lineRule="auto"/>
        <w:rPr>
          <w:rFonts w:ascii="Calibri" w:hAnsi="Calibri" w:cs="Calibri"/>
          <w:b/>
          <w:bCs/>
          <w:sz w:val="24"/>
          <w:szCs w:val="24"/>
        </w:rPr>
      </w:pPr>
    </w:p>
    <w:p w14:paraId="0A035A4B" w14:textId="5F6DA807" w:rsidR="00403775" w:rsidRPr="00077771" w:rsidRDefault="00403775" w:rsidP="00403775">
      <w:pPr>
        <w:spacing w:after="0" w:line="240" w:lineRule="auto"/>
        <w:rPr>
          <w:rFonts w:ascii="Calibri" w:hAnsi="Calibri" w:cs="Calibri"/>
          <w:sz w:val="24"/>
          <w:szCs w:val="24"/>
        </w:rPr>
      </w:pPr>
      <w:r w:rsidRPr="00077771">
        <w:rPr>
          <w:rFonts w:ascii="Calibri" w:hAnsi="Calibri" w:cs="Calibri"/>
          <w:b/>
          <w:bCs/>
          <w:sz w:val="24"/>
          <w:szCs w:val="24"/>
        </w:rPr>
        <w:t>Parent Governors                 </w:t>
      </w:r>
    </w:p>
    <w:p w14:paraId="3DAB9ADB" w14:textId="77777777" w:rsidR="00403775" w:rsidRPr="00077771" w:rsidRDefault="00403775" w:rsidP="00403775">
      <w:pPr>
        <w:spacing w:after="0" w:line="240" w:lineRule="auto"/>
        <w:rPr>
          <w:rFonts w:ascii="Calibri" w:hAnsi="Calibri" w:cs="Calibri"/>
          <w:sz w:val="24"/>
          <w:szCs w:val="24"/>
        </w:rPr>
      </w:pPr>
      <w:r w:rsidRPr="00077771">
        <w:rPr>
          <w:rFonts w:ascii="Calibri" w:hAnsi="Calibri" w:cs="Calibri"/>
          <w:b/>
          <w:bCs/>
          <w:sz w:val="24"/>
          <w:szCs w:val="24"/>
        </w:rPr>
        <w:t>Ruth Phillips  </w:t>
      </w:r>
    </w:p>
    <w:p w14:paraId="7B609274" w14:textId="77777777" w:rsidR="00403775" w:rsidRPr="00077771" w:rsidRDefault="00403775" w:rsidP="00403775">
      <w:pPr>
        <w:spacing w:after="0" w:line="240" w:lineRule="auto"/>
        <w:rPr>
          <w:rFonts w:ascii="Calibri" w:hAnsi="Calibri" w:cs="Calibri"/>
          <w:sz w:val="24"/>
          <w:szCs w:val="24"/>
        </w:rPr>
      </w:pPr>
      <w:r w:rsidRPr="00077771">
        <w:rPr>
          <w:rFonts w:ascii="Calibri" w:hAnsi="Calibri" w:cs="Calibri"/>
          <w:b/>
          <w:bCs/>
          <w:sz w:val="24"/>
          <w:szCs w:val="24"/>
        </w:rPr>
        <w:t>Ruth Bowmaker </w:t>
      </w:r>
    </w:p>
    <w:p w14:paraId="42DF769C" w14:textId="77777777" w:rsidR="00403775" w:rsidRDefault="00403775" w:rsidP="00403775">
      <w:pPr>
        <w:spacing w:after="0" w:line="240" w:lineRule="auto"/>
        <w:rPr>
          <w:rFonts w:ascii="Calibri" w:hAnsi="Calibri" w:cs="Calibri"/>
          <w:b/>
          <w:bCs/>
          <w:sz w:val="24"/>
          <w:szCs w:val="24"/>
        </w:rPr>
      </w:pPr>
    </w:p>
    <w:p w14:paraId="11D60BED" w14:textId="77777777" w:rsidR="00403775" w:rsidRPr="00077771" w:rsidRDefault="00403775" w:rsidP="00403775">
      <w:pPr>
        <w:spacing w:after="0" w:line="240" w:lineRule="auto"/>
        <w:rPr>
          <w:rFonts w:ascii="Calibri" w:hAnsi="Calibri" w:cs="Calibri"/>
          <w:sz w:val="24"/>
          <w:szCs w:val="24"/>
        </w:rPr>
      </w:pPr>
      <w:r w:rsidRPr="00077771">
        <w:rPr>
          <w:rFonts w:ascii="Calibri" w:hAnsi="Calibri" w:cs="Calibri"/>
          <w:b/>
          <w:bCs/>
          <w:sz w:val="24"/>
          <w:szCs w:val="24"/>
        </w:rPr>
        <w:t>Staff Governors</w:t>
      </w:r>
    </w:p>
    <w:p w14:paraId="5B9440FD" w14:textId="77777777" w:rsidR="00403775" w:rsidRPr="00077771" w:rsidRDefault="00403775" w:rsidP="00403775">
      <w:pPr>
        <w:spacing w:after="0" w:line="240" w:lineRule="auto"/>
        <w:rPr>
          <w:rFonts w:ascii="Calibri" w:hAnsi="Calibri" w:cs="Calibri"/>
          <w:sz w:val="24"/>
          <w:szCs w:val="24"/>
        </w:rPr>
      </w:pPr>
      <w:r w:rsidRPr="00077771">
        <w:rPr>
          <w:rFonts w:ascii="Calibri" w:hAnsi="Calibri" w:cs="Calibri"/>
          <w:b/>
          <w:bCs/>
          <w:sz w:val="24"/>
          <w:szCs w:val="24"/>
        </w:rPr>
        <w:t>Jayne Taylor                                      </w:t>
      </w:r>
      <w:r w:rsidRPr="00077771">
        <w:rPr>
          <w:rFonts w:ascii="Calibri" w:hAnsi="Calibri" w:cs="Calibri"/>
          <w:sz w:val="24"/>
          <w:szCs w:val="24"/>
        </w:rPr>
        <w:t>Headteacher &amp; SENDCo</w:t>
      </w:r>
    </w:p>
    <w:p w14:paraId="618E0519" w14:textId="77777777" w:rsidR="00403775" w:rsidRPr="00077771" w:rsidRDefault="00403775" w:rsidP="00403775">
      <w:pPr>
        <w:spacing w:after="0" w:line="240" w:lineRule="auto"/>
        <w:rPr>
          <w:rFonts w:ascii="Calibri" w:hAnsi="Calibri" w:cs="Calibri"/>
          <w:sz w:val="24"/>
          <w:szCs w:val="24"/>
        </w:rPr>
      </w:pPr>
      <w:r w:rsidRPr="00077771">
        <w:rPr>
          <w:rFonts w:ascii="Calibri" w:hAnsi="Calibri" w:cs="Calibri"/>
          <w:b/>
          <w:bCs/>
          <w:sz w:val="24"/>
          <w:szCs w:val="24"/>
        </w:rPr>
        <w:t>Ruth Ball                                            </w:t>
      </w:r>
      <w:r w:rsidRPr="00077771">
        <w:rPr>
          <w:rFonts w:ascii="Calibri" w:hAnsi="Calibri" w:cs="Calibri"/>
          <w:sz w:val="24"/>
          <w:szCs w:val="24"/>
        </w:rPr>
        <w:t>Teacher</w:t>
      </w:r>
    </w:p>
    <w:p w14:paraId="20666C19" w14:textId="77777777" w:rsidR="00403775" w:rsidRPr="00077771" w:rsidRDefault="00403775" w:rsidP="00403775">
      <w:pPr>
        <w:spacing w:after="0" w:line="240" w:lineRule="auto"/>
        <w:rPr>
          <w:rFonts w:ascii="Calibri" w:hAnsi="Calibri" w:cs="Calibri"/>
          <w:sz w:val="24"/>
          <w:szCs w:val="24"/>
        </w:rPr>
      </w:pPr>
      <w:r w:rsidRPr="00077771">
        <w:rPr>
          <w:rFonts w:ascii="Calibri" w:hAnsi="Calibri" w:cs="Calibri"/>
          <w:b/>
          <w:bCs/>
          <w:sz w:val="24"/>
          <w:szCs w:val="24"/>
        </w:rPr>
        <w:t>Caroline Clough</w:t>
      </w:r>
      <w:r w:rsidRPr="00077771">
        <w:rPr>
          <w:rFonts w:ascii="Calibri" w:hAnsi="Calibri" w:cs="Calibri"/>
          <w:sz w:val="24"/>
          <w:szCs w:val="24"/>
        </w:rPr>
        <w:t>                                Associated staff governor                                                                     </w:t>
      </w:r>
    </w:p>
    <w:p w14:paraId="144DB0A9" w14:textId="77777777" w:rsidR="00403775" w:rsidRDefault="00403775" w:rsidP="00403775">
      <w:pPr>
        <w:spacing w:after="0" w:line="240" w:lineRule="auto"/>
        <w:rPr>
          <w:rFonts w:ascii="Calibri" w:hAnsi="Calibri" w:cs="Calibri"/>
          <w:b/>
          <w:bCs/>
          <w:sz w:val="24"/>
          <w:szCs w:val="24"/>
        </w:rPr>
      </w:pPr>
    </w:p>
    <w:p w14:paraId="037EF201" w14:textId="4DC70221" w:rsidR="00403775" w:rsidRPr="00077771" w:rsidRDefault="00403775" w:rsidP="00403775">
      <w:pPr>
        <w:spacing w:after="0" w:line="240" w:lineRule="auto"/>
        <w:rPr>
          <w:rFonts w:ascii="Calibri" w:hAnsi="Calibri" w:cs="Calibri"/>
          <w:sz w:val="24"/>
          <w:szCs w:val="24"/>
        </w:rPr>
      </w:pPr>
      <w:r w:rsidRPr="00077771">
        <w:rPr>
          <w:rFonts w:ascii="Calibri" w:hAnsi="Calibri" w:cs="Calibri"/>
          <w:b/>
          <w:bCs/>
          <w:sz w:val="24"/>
          <w:szCs w:val="24"/>
        </w:rPr>
        <w:t>Clerk to Governors                           </w:t>
      </w:r>
      <w:r w:rsidRPr="00077771">
        <w:rPr>
          <w:rFonts w:ascii="Calibri" w:hAnsi="Calibri" w:cs="Calibri"/>
          <w:sz w:val="24"/>
          <w:szCs w:val="24"/>
        </w:rPr>
        <w:t>Wendi Thompson</w:t>
      </w:r>
    </w:p>
    <w:p w14:paraId="050A4533" w14:textId="164C49E7" w:rsidR="00403775" w:rsidRPr="00C746E9" w:rsidRDefault="00403775" w:rsidP="00403775">
      <w:pPr>
        <w:spacing w:after="0" w:line="240" w:lineRule="auto"/>
        <w:rPr>
          <w:rFonts w:ascii="Calibri" w:hAnsi="Calibri" w:cs="Calibri"/>
          <w:b/>
          <w:sz w:val="24"/>
          <w:szCs w:val="24"/>
        </w:rPr>
      </w:pPr>
      <w:r w:rsidRPr="00C746E9">
        <w:rPr>
          <w:rFonts w:ascii="Calibri" w:hAnsi="Calibri" w:cs="Calibri"/>
          <w:b/>
          <w:sz w:val="24"/>
          <w:szCs w:val="24"/>
        </w:rPr>
        <w:lastRenderedPageBreak/>
        <w:t>The Roles and Responsibilities of the Governing Body</w:t>
      </w:r>
    </w:p>
    <w:p w14:paraId="7EF6386B" w14:textId="6EFA1B5A" w:rsidR="00467B33" w:rsidRPr="000A7017" w:rsidRDefault="00403775" w:rsidP="00467B33">
      <w:pPr>
        <w:spacing w:after="0" w:line="240" w:lineRule="auto"/>
        <w:rPr>
          <w:rFonts w:ascii="Calibri" w:hAnsi="Calibri" w:cs="Calibri"/>
          <w:sz w:val="24"/>
          <w:szCs w:val="24"/>
        </w:rPr>
      </w:pPr>
      <w:r w:rsidRPr="00C746E9">
        <w:rPr>
          <w:rFonts w:ascii="Calibri" w:hAnsi="Calibri" w:cs="Calibri"/>
          <w:sz w:val="24"/>
          <w:szCs w:val="24"/>
        </w:rPr>
        <w:t>The Governing Body has general responsibility for the conduct of the nursery school with a</w:t>
      </w:r>
      <w:r>
        <w:rPr>
          <w:rFonts w:ascii="Calibri" w:hAnsi="Calibri" w:cs="Calibri"/>
          <w:sz w:val="24"/>
          <w:szCs w:val="24"/>
        </w:rPr>
        <w:t xml:space="preserve"> </w:t>
      </w:r>
      <w:r w:rsidRPr="00C746E9">
        <w:rPr>
          <w:rFonts w:ascii="Calibri" w:hAnsi="Calibri" w:cs="Calibri"/>
          <w:sz w:val="24"/>
          <w:szCs w:val="24"/>
        </w:rPr>
        <w:t>view to promoting high standards of educational achievement and extended services.</w:t>
      </w:r>
      <w:r w:rsidR="00467B33">
        <w:rPr>
          <w:rFonts w:ascii="Calibri" w:hAnsi="Calibri" w:cs="Calibri"/>
          <w:sz w:val="24"/>
          <w:szCs w:val="24"/>
        </w:rPr>
        <w:t xml:space="preserve">  </w:t>
      </w:r>
      <w:r w:rsidR="00467B33" w:rsidRPr="000A7017">
        <w:rPr>
          <w:rFonts w:ascii="Calibri" w:hAnsi="Calibri" w:cs="Calibri"/>
          <w:sz w:val="24"/>
          <w:szCs w:val="24"/>
        </w:rPr>
        <w:t>Our role as governors is wide ranging and requires various skills to carry out our work effectively. The job is voluntary, most governors work full time and bring their skills learnt in the workplace to carry out their role effectively.  We welcome enquiries from all members of the community who would be interested in serving on the Governing Board.</w:t>
      </w:r>
      <w:r w:rsidR="00467B33">
        <w:rPr>
          <w:rFonts w:ascii="Calibri" w:hAnsi="Calibri" w:cs="Calibri"/>
          <w:sz w:val="24"/>
          <w:szCs w:val="24"/>
        </w:rPr>
        <w:t xml:space="preserve">   </w:t>
      </w:r>
      <w:r w:rsidR="00467B33" w:rsidRPr="000A7017">
        <w:rPr>
          <w:rFonts w:ascii="Calibri" w:hAnsi="Calibri" w:cs="Calibri"/>
          <w:sz w:val="24"/>
          <w:szCs w:val="24"/>
        </w:rPr>
        <w:t xml:space="preserve">Our core functions include ensuring </w:t>
      </w:r>
      <w:r w:rsidR="00467B33">
        <w:rPr>
          <w:rFonts w:ascii="Calibri" w:hAnsi="Calibri" w:cs="Calibri"/>
          <w:sz w:val="24"/>
          <w:szCs w:val="24"/>
        </w:rPr>
        <w:t xml:space="preserve">that </w:t>
      </w:r>
      <w:r w:rsidR="00467B33" w:rsidRPr="000A7017">
        <w:rPr>
          <w:rFonts w:ascii="Calibri" w:hAnsi="Calibri" w:cs="Calibri"/>
          <w:sz w:val="24"/>
          <w:szCs w:val="24"/>
        </w:rPr>
        <w:t xml:space="preserve">the school has a clear vision and strategic direction, ensure resources are well managed and hold leaders to account for the quality of education. Holding the head teacher to account for the school’s educational performance is a key role. </w:t>
      </w:r>
    </w:p>
    <w:p w14:paraId="7990D368" w14:textId="77777777" w:rsidR="00403775" w:rsidRPr="00C746E9" w:rsidRDefault="00403775" w:rsidP="00403775">
      <w:pPr>
        <w:spacing w:after="0" w:line="240" w:lineRule="auto"/>
        <w:rPr>
          <w:rFonts w:ascii="Calibri" w:hAnsi="Calibri" w:cs="Calibri"/>
          <w:sz w:val="24"/>
          <w:szCs w:val="24"/>
        </w:rPr>
      </w:pPr>
    </w:p>
    <w:p w14:paraId="440B2CA6" w14:textId="77777777" w:rsidR="00403775" w:rsidRPr="009A4425" w:rsidRDefault="00403775" w:rsidP="00403775">
      <w:pPr>
        <w:spacing w:after="0" w:line="240" w:lineRule="auto"/>
        <w:rPr>
          <w:rFonts w:ascii="Calibri" w:hAnsi="Calibri" w:cs="Calibri"/>
          <w:b/>
          <w:sz w:val="24"/>
          <w:szCs w:val="24"/>
        </w:rPr>
      </w:pPr>
      <w:r w:rsidRPr="009A4425">
        <w:rPr>
          <w:rFonts w:ascii="Calibri" w:hAnsi="Calibri" w:cs="Calibri"/>
          <w:b/>
          <w:sz w:val="24"/>
          <w:szCs w:val="24"/>
        </w:rPr>
        <w:t>Discharge of Functions</w:t>
      </w:r>
    </w:p>
    <w:p w14:paraId="7BBCBD7C" w14:textId="77777777" w:rsidR="00403775" w:rsidRDefault="00403775" w:rsidP="00403775">
      <w:pPr>
        <w:spacing w:after="0" w:line="240" w:lineRule="auto"/>
        <w:rPr>
          <w:rFonts w:ascii="Calibri" w:hAnsi="Calibri" w:cs="Calibri"/>
          <w:sz w:val="24"/>
          <w:szCs w:val="24"/>
        </w:rPr>
      </w:pPr>
      <w:r w:rsidRPr="00C746E9">
        <w:rPr>
          <w:rFonts w:ascii="Calibri" w:hAnsi="Calibri" w:cs="Calibri"/>
          <w:sz w:val="24"/>
          <w:szCs w:val="24"/>
        </w:rPr>
        <w:t>The functions of the Governing Body, as specified in the Articles of Government for the</w:t>
      </w:r>
      <w:r>
        <w:rPr>
          <w:rFonts w:ascii="Calibri" w:hAnsi="Calibri" w:cs="Calibri"/>
          <w:sz w:val="24"/>
          <w:szCs w:val="24"/>
        </w:rPr>
        <w:t xml:space="preserve"> </w:t>
      </w:r>
      <w:r w:rsidRPr="00C746E9">
        <w:rPr>
          <w:rFonts w:ascii="Calibri" w:hAnsi="Calibri" w:cs="Calibri"/>
          <w:sz w:val="24"/>
          <w:szCs w:val="24"/>
        </w:rPr>
        <w:t>school broadly fall into the following categories:</w:t>
      </w:r>
    </w:p>
    <w:p w14:paraId="12BE2E71" w14:textId="77777777" w:rsidR="00403775" w:rsidRDefault="00403775" w:rsidP="00403775">
      <w:pPr>
        <w:spacing w:after="0" w:line="240" w:lineRule="auto"/>
        <w:rPr>
          <w:rFonts w:ascii="Calibri" w:hAnsi="Calibri" w:cs="Calibri"/>
          <w:sz w:val="24"/>
          <w:szCs w:val="24"/>
        </w:rPr>
      </w:pPr>
    </w:p>
    <w:p w14:paraId="25086A36" w14:textId="77777777" w:rsidR="00403775" w:rsidRPr="0001047B" w:rsidRDefault="00403775" w:rsidP="00403775">
      <w:pPr>
        <w:pStyle w:val="ListParagraph"/>
        <w:numPr>
          <w:ilvl w:val="0"/>
          <w:numId w:val="38"/>
        </w:numPr>
        <w:spacing w:after="0" w:line="240" w:lineRule="auto"/>
        <w:rPr>
          <w:rFonts w:cs="Calibri"/>
          <w:sz w:val="24"/>
          <w:szCs w:val="24"/>
        </w:rPr>
      </w:pPr>
      <w:r w:rsidRPr="0001047B">
        <w:rPr>
          <w:rFonts w:cs="Calibri"/>
          <w:sz w:val="24"/>
          <w:szCs w:val="24"/>
        </w:rPr>
        <w:t>Staffing, organisation and finance</w:t>
      </w:r>
    </w:p>
    <w:p w14:paraId="4EDF6631" w14:textId="77777777" w:rsidR="00403775" w:rsidRPr="0001047B" w:rsidRDefault="00403775" w:rsidP="00403775">
      <w:pPr>
        <w:pStyle w:val="ListParagraph"/>
        <w:numPr>
          <w:ilvl w:val="0"/>
          <w:numId w:val="38"/>
        </w:numPr>
        <w:spacing w:after="0" w:line="240" w:lineRule="auto"/>
        <w:rPr>
          <w:rFonts w:cs="Calibri"/>
          <w:sz w:val="24"/>
          <w:szCs w:val="24"/>
        </w:rPr>
      </w:pPr>
      <w:r w:rsidRPr="0001047B">
        <w:rPr>
          <w:rFonts w:cs="Calibri"/>
          <w:sz w:val="24"/>
          <w:szCs w:val="24"/>
        </w:rPr>
        <w:t>Monitoring and evaluating educational accountability</w:t>
      </w:r>
    </w:p>
    <w:p w14:paraId="6B605810" w14:textId="77777777" w:rsidR="00403775" w:rsidRPr="0001047B" w:rsidRDefault="00403775" w:rsidP="00403775">
      <w:pPr>
        <w:pStyle w:val="ListParagraph"/>
        <w:numPr>
          <w:ilvl w:val="0"/>
          <w:numId w:val="38"/>
        </w:numPr>
        <w:spacing w:after="0" w:line="240" w:lineRule="auto"/>
        <w:rPr>
          <w:rFonts w:cs="Calibri"/>
          <w:sz w:val="24"/>
          <w:szCs w:val="24"/>
        </w:rPr>
      </w:pPr>
      <w:r w:rsidRPr="0001047B">
        <w:rPr>
          <w:rFonts w:cs="Calibri"/>
          <w:sz w:val="24"/>
          <w:szCs w:val="24"/>
        </w:rPr>
        <w:t xml:space="preserve">Premises, health &amp; safety </w:t>
      </w:r>
    </w:p>
    <w:p w14:paraId="6A1F5E16" w14:textId="77777777" w:rsidR="00403775" w:rsidRPr="0001047B" w:rsidRDefault="00403775" w:rsidP="00403775">
      <w:pPr>
        <w:pStyle w:val="ListParagraph"/>
        <w:numPr>
          <w:ilvl w:val="0"/>
          <w:numId w:val="38"/>
        </w:numPr>
        <w:spacing w:after="0" w:line="240" w:lineRule="auto"/>
        <w:rPr>
          <w:rFonts w:cs="Calibri"/>
          <w:sz w:val="24"/>
          <w:szCs w:val="24"/>
        </w:rPr>
      </w:pPr>
      <w:r w:rsidRPr="0001047B">
        <w:rPr>
          <w:rFonts w:cs="Calibri"/>
          <w:sz w:val="24"/>
          <w:szCs w:val="24"/>
        </w:rPr>
        <w:t>Support and challenge for the Headteacher</w:t>
      </w:r>
    </w:p>
    <w:p w14:paraId="506970FF" w14:textId="77777777" w:rsidR="00403775" w:rsidRPr="000A7017" w:rsidRDefault="00403775" w:rsidP="00403775">
      <w:pPr>
        <w:spacing w:after="0" w:line="240" w:lineRule="auto"/>
        <w:rPr>
          <w:rFonts w:cs="Calibri"/>
          <w:sz w:val="24"/>
          <w:szCs w:val="24"/>
        </w:rPr>
      </w:pPr>
    </w:p>
    <w:p w14:paraId="4BAD7488" w14:textId="09CEECDD" w:rsidR="00467B33" w:rsidRDefault="00403775" w:rsidP="00403775">
      <w:pPr>
        <w:spacing w:after="0" w:line="240" w:lineRule="auto"/>
        <w:rPr>
          <w:rFonts w:ascii="Calibri" w:hAnsi="Calibri" w:cs="Calibri"/>
          <w:sz w:val="24"/>
          <w:szCs w:val="24"/>
        </w:rPr>
      </w:pPr>
      <w:r w:rsidRPr="000A7017">
        <w:rPr>
          <w:rFonts w:ascii="Calibri" w:hAnsi="Calibri" w:cs="Calibri"/>
          <w:sz w:val="24"/>
          <w:szCs w:val="24"/>
        </w:rPr>
        <w:t xml:space="preserve">Information from </w:t>
      </w:r>
      <w:r>
        <w:rPr>
          <w:rFonts w:ascii="Calibri" w:hAnsi="Calibri" w:cs="Calibri"/>
          <w:sz w:val="24"/>
          <w:szCs w:val="24"/>
        </w:rPr>
        <w:t xml:space="preserve">the Governor </w:t>
      </w:r>
      <w:r w:rsidRPr="000A7017">
        <w:rPr>
          <w:rFonts w:ascii="Calibri" w:hAnsi="Calibri" w:cs="Calibri"/>
          <w:sz w:val="24"/>
          <w:szCs w:val="24"/>
        </w:rPr>
        <w:t xml:space="preserve">meetings </w:t>
      </w:r>
      <w:r>
        <w:rPr>
          <w:rFonts w:ascii="Calibri" w:hAnsi="Calibri" w:cs="Calibri"/>
          <w:sz w:val="24"/>
          <w:szCs w:val="24"/>
        </w:rPr>
        <w:t xml:space="preserve">and the Headteacher’s Reports </w:t>
      </w:r>
      <w:r w:rsidRPr="000A7017">
        <w:rPr>
          <w:rFonts w:ascii="Calibri" w:hAnsi="Calibri" w:cs="Calibri"/>
          <w:sz w:val="24"/>
          <w:szCs w:val="24"/>
        </w:rPr>
        <w:t>assist</w:t>
      </w:r>
      <w:r>
        <w:rPr>
          <w:rFonts w:ascii="Calibri" w:hAnsi="Calibri" w:cs="Calibri"/>
          <w:sz w:val="24"/>
          <w:szCs w:val="24"/>
        </w:rPr>
        <w:t xml:space="preserve"> </w:t>
      </w:r>
      <w:r w:rsidRPr="000A7017">
        <w:rPr>
          <w:rFonts w:ascii="Calibri" w:hAnsi="Calibri" w:cs="Calibri"/>
          <w:sz w:val="24"/>
          <w:szCs w:val="24"/>
        </w:rPr>
        <w:t xml:space="preserve">the Governing Board in the Headteacher’s Performance Management process, where the Headteacher is held to account for the </w:t>
      </w:r>
      <w:r>
        <w:rPr>
          <w:rFonts w:ascii="Calibri" w:hAnsi="Calibri" w:cs="Calibri"/>
          <w:sz w:val="24"/>
          <w:szCs w:val="24"/>
        </w:rPr>
        <w:t xml:space="preserve">School’s </w:t>
      </w:r>
      <w:r w:rsidRPr="000A7017">
        <w:rPr>
          <w:rFonts w:ascii="Calibri" w:hAnsi="Calibri" w:cs="Calibri"/>
          <w:sz w:val="24"/>
          <w:szCs w:val="24"/>
        </w:rPr>
        <w:t xml:space="preserve">progress. The Governors continue to set challenging targets for the Headteacher, guided by </w:t>
      </w:r>
      <w:r w:rsidR="00712B55">
        <w:rPr>
          <w:rFonts w:ascii="Calibri" w:hAnsi="Calibri" w:cs="Calibri"/>
          <w:sz w:val="24"/>
          <w:szCs w:val="24"/>
        </w:rPr>
        <w:t>an external advisor</w:t>
      </w:r>
      <w:r w:rsidRPr="000A7017">
        <w:rPr>
          <w:rFonts w:ascii="Calibri" w:hAnsi="Calibri" w:cs="Calibri"/>
          <w:sz w:val="24"/>
          <w:szCs w:val="24"/>
        </w:rPr>
        <w:t>, that have a</w:t>
      </w:r>
      <w:r>
        <w:rPr>
          <w:rFonts w:ascii="Calibri" w:hAnsi="Calibri" w:cs="Calibri"/>
          <w:sz w:val="24"/>
          <w:szCs w:val="24"/>
        </w:rPr>
        <w:t xml:space="preserve"> focus of continuous improvement throughout the School.  </w:t>
      </w:r>
    </w:p>
    <w:p w14:paraId="6A37ABA2" w14:textId="77777777" w:rsidR="00467B33" w:rsidRDefault="00467B33" w:rsidP="00403775">
      <w:pPr>
        <w:spacing w:after="0" w:line="240" w:lineRule="auto"/>
        <w:rPr>
          <w:rFonts w:ascii="Calibri" w:hAnsi="Calibri" w:cs="Calibri"/>
          <w:sz w:val="24"/>
          <w:szCs w:val="24"/>
        </w:rPr>
      </w:pPr>
    </w:p>
    <w:p w14:paraId="0BE48369" w14:textId="585C5BB9" w:rsidR="00403775" w:rsidRPr="000A7017" w:rsidRDefault="00403775" w:rsidP="00403775">
      <w:pPr>
        <w:spacing w:after="0" w:line="240" w:lineRule="auto"/>
        <w:rPr>
          <w:rFonts w:ascii="Calibri" w:hAnsi="Calibri" w:cs="Calibri"/>
          <w:sz w:val="24"/>
          <w:szCs w:val="24"/>
        </w:rPr>
      </w:pPr>
      <w:r>
        <w:rPr>
          <w:rFonts w:ascii="Calibri" w:hAnsi="Calibri" w:cs="Calibri"/>
          <w:sz w:val="24"/>
          <w:szCs w:val="24"/>
        </w:rPr>
        <w:t xml:space="preserve">The highest quality teaching </w:t>
      </w:r>
      <w:r w:rsidRPr="000A7017">
        <w:rPr>
          <w:rFonts w:ascii="Calibri" w:hAnsi="Calibri" w:cs="Calibri"/>
          <w:sz w:val="24"/>
          <w:szCs w:val="24"/>
        </w:rPr>
        <w:t xml:space="preserve">practice and </w:t>
      </w:r>
      <w:r>
        <w:rPr>
          <w:rFonts w:ascii="Calibri" w:hAnsi="Calibri" w:cs="Calibri"/>
          <w:sz w:val="24"/>
          <w:szCs w:val="24"/>
        </w:rPr>
        <w:t xml:space="preserve">continuous </w:t>
      </w:r>
      <w:r w:rsidRPr="000A7017">
        <w:rPr>
          <w:rFonts w:ascii="Calibri" w:hAnsi="Calibri" w:cs="Calibri"/>
          <w:sz w:val="24"/>
          <w:szCs w:val="24"/>
        </w:rPr>
        <w:t xml:space="preserve">professional development has been successfully </w:t>
      </w:r>
      <w:r>
        <w:rPr>
          <w:rFonts w:ascii="Calibri" w:hAnsi="Calibri" w:cs="Calibri"/>
          <w:sz w:val="24"/>
          <w:szCs w:val="24"/>
        </w:rPr>
        <w:t xml:space="preserve">implemented this academic year.  The School has continued to achieve accreditations, namely Attachment &amp; Trauma Sensitive Settings Award, IQM Centre of Excellence and the Healthy Minds Chartermark.  </w:t>
      </w:r>
    </w:p>
    <w:p w14:paraId="5892117C" w14:textId="77777777" w:rsidR="00403775" w:rsidRPr="000A7017" w:rsidRDefault="00403775" w:rsidP="00403775">
      <w:pPr>
        <w:spacing w:after="0" w:line="240" w:lineRule="auto"/>
        <w:rPr>
          <w:rFonts w:ascii="Calibri" w:hAnsi="Calibri" w:cs="Calibri"/>
          <w:sz w:val="24"/>
          <w:szCs w:val="24"/>
        </w:rPr>
      </w:pPr>
    </w:p>
    <w:p w14:paraId="76B5A0AE" w14:textId="77777777" w:rsidR="00403775" w:rsidRPr="000A7017" w:rsidRDefault="00403775" w:rsidP="00403775">
      <w:pPr>
        <w:spacing w:after="0" w:line="240" w:lineRule="auto"/>
        <w:rPr>
          <w:rFonts w:ascii="Calibri" w:hAnsi="Calibri" w:cs="Calibri"/>
          <w:sz w:val="24"/>
          <w:szCs w:val="24"/>
        </w:rPr>
      </w:pPr>
      <w:r w:rsidRPr="000A7017">
        <w:rPr>
          <w:rFonts w:ascii="Calibri" w:hAnsi="Calibri" w:cs="Calibri"/>
          <w:sz w:val="24"/>
          <w:szCs w:val="24"/>
        </w:rPr>
        <w:t>A further key role for Governors is ensuring financial resources are well spent. Budgets have been closely monitored and scrutinised to ensure spending is aligned to school development priorities in order that the curriculum can be taught effectively. Governors have an in-depth working knowledge of the school’s budget and income streams</w:t>
      </w:r>
      <w:r>
        <w:rPr>
          <w:rFonts w:ascii="Calibri" w:hAnsi="Calibri" w:cs="Calibri"/>
          <w:sz w:val="24"/>
          <w:szCs w:val="24"/>
        </w:rPr>
        <w:t xml:space="preserve"> and </w:t>
      </w:r>
      <w:r w:rsidRPr="000A7017">
        <w:rPr>
          <w:rFonts w:ascii="Calibri" w:hAnsi="Calibri" w:cs="Calibri"/>
          <w:sz w:val="24"/>
          <w:szCs w:val="24"/>
        </w:rPr>
        <w:t>seek opportunities to challenge best value through their finance meetings and full Governing Board meetings.</w:t>
      </w:r>
    </w:p>
    <w:p w14:paraId="30E21CDC" w14:textId="77777777" w:rsidR="00403775" w:rsidRPr="000A7017" w:rsidRDefault="00403775" w:rsidP="00403775">
      <w:pPr>
        <w:spacing w:after="0" w:line="240" w:lineRule="auto"/>
        <w:rPr>
          <w:rFonts w:ascii="Calibri" w:hAnsi="Calibri" w:cs="Calibri"/>
          <w:sz w:val="24"/>
          <w:szCs w:val="24"/>
        </w:rPr>
      </w:pPr>
    </w:p>
    <w:p w14:paraId="56F39391" w14:textId="13A574D3" w:rsidR="00403775" w:rsidRPr="000A7017" w:rsidRDefault="00403775" w:rsidP="00403775">
      <w:pPr>
        <w:spacing w:after="0" w:line="240" w:lineRule="auto"/>
        <w:rPr>
          <w:rFonts w:ascii="Calibri" w:hAnsi="Calibri" w:cs="Calibri"/>
          <w:sz w:val="24"/>
          <w:szCs w:val="24"/>
        </w:rPr>
      </w:pPr>
      <w:r w:rsidRPr="000A7017">
        <w:rPr>
          <w:rFonts w:ascii="Calibri" w:hAnsi="Calibri" w:cs="Calibri"/>
          <w:sz w:val="24"/>
          <w:szCs w:val="24"/>
        </w:rPr>
        <w:t xml:space="preserve">The governors have reviewed policies to ensure they are relevant, are compliant and fit for purpose. At our meetings the headteacher has provided a comprehensive report on the progress made in all areas of school life in order that we can be assured that the policies are being put into practice and are effective.   Governors </w:t>
      </w:r>
      <w:r>
        <w:rPr>
          <w:rFonts w:ascii="Calibri" w:hAnsi="Calibri" w:cs="Calibri"/>
          <w:sz w:val="24"/>
          <w:szCs w:val="24"/>
        </w:rPr>
        <w:t xml:space="preserve">are keen to embed a </w:t>
      </w:r>
      <w:r w:rsidRPr="000A7017">
        <w:rPr>
          <w:rFonts w:ascii="Calibri" w:hAnsi="Calibri" w:cs="Calibri"/>
          <w:sz w:val="24"/>
          <w:szCs w:val="24"/>
        </w:rPr>
        <w:t xml:space="preserve">culture of wellbeing </w:t>
      </w:r>
      <w:r>
        <w:rPr>
          <w:rFonts w:ascii="Calibri" w:hAnsi="Calibri" w:cs="Calibri"/>
          <w:sz w:val="24"/>
          <w:szCs w:val="24"/>
        </w:rPr>
        <w:t xml:space="preserve">for every member of the </w:t>
      </w:r>
      <w:r w:rsidRPr="000A7017">
        <w:rPr>
          <w:rFonts w:ascii="Calibri" w:hAnsi="Calibri" w:cs="Calibri"/>
          <w:sz w:val="24"/>
          <w:szCs w:val="24"/>
        </w:rPr>
        <w:t>school</w:t>
      </w:r>
      <w:r>
        <w:rPr>
          <w:rFonts w:ascii="Calibri" w:hAnsi="Calibri" w:cs="Calibri"/>
          <w:sz w:val="24"/>
          <w:szCs w:val="24"/>
        </w:rPr>
        <w:t xml:space="preserve"> community and therefore we have a named Governor who works cohesively with SLT to ensure that the m</w:t>
      </w:r>
      <w:r w:rsidRPr="000A7017">
        <w:rPr>
          <w:rFonts w:ascii="Calibri" w:hAnsi="Calibri" w:cs="Calibri"/>
          <w:sz w:val="24"/>
          <w:szCs w:val="24"/>
        </w:rPr>
        <w:t xml:space="preserve">ental health and wellbeing of both children and adults in </w:t>
      </w:r>
      <w:r w:rsidR="00AE184B" w:rsidRPr="000A7017">
        <w:rPr>
          <w:rFonts w:ascii="Calibri" w:hAnsi="Calibri" w:cs="Calibri"/>
          <w:sz w:val="24"/>
          <w:szCs w:val="24"/>
        </w:rPr>
        <w:t xml:space="preserve">school </w:t>
      </w:r>
      <w:r w:rsidR="00AE184B">
        <w:rPr>
          <w:rFonts w:ascii="Calibri" w:hAnsi="Calibri" w:cs="Calibri"/>
          <w:sz w:val="24"/>
          <w:szCs w:val="24"/>
        </w:rPr>
        <w:t>is</w:t>
      </w:r>
      <w:r w:rsidRPr="000A7017">
        <w:rPr>
          <w:rFonts w:ascii="Calibri" w:hAnsi="Calibri" w:cs="Calibri"/>
          <w:sz w:val="24"/>
          <w:szCs w:val="24"/>
        </w:rPr>
        <w:t xml:space="preserve"> a high priority</w:t>
      </w:r>
      <w:r>
        <w:rPr>
          <w:rFonts w:ascii="Calibri" w:hAnsi="Calibri" w:cs="Calibri"/>
          <w:sz w:val="24"/>
          <w:szCs w:val="24"/>
        </w:rPr>
        <w:t xml:space="preserve">.   Inclusive practice is at the heart of Hirst Wood Nursery School, and our Governor for SEND is intrinsically involved in our specialist provision, particularly supporting parents and carers with her knowledge. </w:t>
      </w:r>
    </w:p>
    <w:p w14:paraId="25197054" w14:textId="74C06779" w:rsidR="00467B33" w:rsidRDefault="00467B33">
      <w:pPr>
        <w:rPr>
          <w:rFonts w:ascii="Calibri" w:hAnsi="Calibri" w:cs="Calibri"/>
          <w:sz w:val="24"/>
          <w:szCs w:val="24"/>
        </w:rPr>
      </w:pPr>
      <w:r>
        <w:rPr>
          <w:rFonts w:ascii="Calibri" w:hAnsi="Calibri" w:cs="Calibri"/>
          <w:sz w:val="24"/>
          <w:szCs w:val="24"/>
        </w:rPr>
        <w:br w:type="page"/>
      </w:r>
    </w:p>
    <w:p w14:paraId="1E9B64A3" w14:textId="110CAA76" w:rsidR="009A4425" w:rsidRDefault="00403775" w:rsidP="00403775">
      <w:pPr>
        <w:spacing w:after="0" w:line="240" w:lineRule="auto"/>
        <w:jc w:val="center"/>
        <w:rPr>
          <w:rFonts w:ascii="Calibri" w:hAnsi="Calibri" w:cs="Calibri"/>
          <w:b/>
          <w:sz w:val="24"/>
          <w:szCs w:val="24"/>
        </w:rPr>
      </w:pPr>
      <w:r>
        <w:rPr>
          <w:rFonts w:ascii="Calibri" w:hAnsi="Calibri" w:cs="Calibri"/>
          <w:b/>
          <w:sz w:val="24"/>
          <w:szCs w:val="24"/>
        </w:rPr>
        <w:lastRenderedPageBreak/>
        <w:t>Hirst Wood Nursery School s</w:t>
      </w:r>
      <w:r w:rsidR="009A4425" w:rsidRPr="009A4425">
        <w:rPr>
          <w:rFonts w:ascii="Calibri" w:hAnsi="Calibri" w:cs="Calibri"/>
          <w:b/>
          <w:sz w:val="24"/>
          <w:szCs w:val="24"/>
        </w:rPr>
        <w:t>taff</w:t>
      </w:r>
    </w:p>
    <w:p w14:paraId="2DF41968" w14:textId="77777777" w:rsidR="00403775" w:rsidRPr="009A4425" w:rsidRDefault="00403775" w:rsidP="00403775">
      <w:pPr>
        <w:spacing w:after="0" w:line="240" w:lineRule="auto"/>
        <w:jc w:val="center"/>
        <w:rPr>
          <w:rFonts w:ascii="Calibri" w:hAnsi="Calibri" w:cs="Calibri"/>
          <w:b/>
          <w:sz w:val="24"/>
          <w:szCs w:val="24"/>
        </w:rPr>
      </w:pPr>
    </w:p>
    <w:p w14:paraId="33B074C2" w14:textId="46FAB201" w:rsidR="009A4425" w:rsidRPr="009A4425" w:rsidRDefault="009A4425" w:rsidP="009A4425">
      <w:pPr>
        <w:pStyle w:val="NormalWeb"/>
        <w:shd w:val="clear" w:color="auto" w:fill="FFFFFF"/>
        <w:spacing w:before="0" w:beforeAutospacing="0" w:after="0" w:afterAutospacing="0"/>
        <w:rPr>
          <w:rFonts w:asciiTheme="minorHAnsi" w:hAnsiTheme="minorHAnsi" w:cstheme="minorHAnsi"/>
        </w:rPr>
      </w:pPr>
      <w:r w:rsidRPr="009A4425">
        <w:rPr>
          <w:rFonts w:asciiTheme="minorHAnsi" w:hAnsiTheme="minorHAnsi" w:cstheme="minorHAnsi"/>
        </w:rPr>
        <w:t>Jayne Taylor                                                 </w:t>
      </w:r>
      <w:r w:rsidR="00403775">
        <w:rPr>
          <w:rFonts w:asciiTheme="minorHAnsi" w:hAnsiTheme="minorHAnsi" w:cstheme="minorHAnsi"/>
        </w:rPr>
        <w:t xml:space="preserve">  </w:t>
      </w:r>
      <w:r w:rsidRPr="009A4425">
        <w:rPr>
          <w:rFonts w:asciiTheme="minorHAnsi" w:hAnsiTheme="minorHAnsi" w:cstheme="minorHAnsi"/>
        </w:rPr>
        <w:t xml:space="preserve">  Headteacher</w:t>
      </w:r>
      <w:r w:rsidR="00210246">
        <w:rPr>
          <w:rFonts w:asciiTheme="minorHAnsi" w:hAnsiTheme="minorHAnsi" w:cstheme="minorHAnsi"/>
        </w:rPr>
        <w:t xml:space="preserve"> &amp; SENDCo</w:t>
      </w:r>
    </w:p>
    <w:p w14:paraId="137BFA11" w14:textId="7BD97561" w:rsidR="009A4425" w:rsidRPr="009A4425" w:rsidRDefault="009A4425" w:rsidP="009A4425">
      <w:pPr>
        <w:pStyle w:val="NormalWeb"/>
        <w:shd w:val="clear" w:color="auto" w:fill="FFFFFF"/>
        <w:spacing w:before="0" w:beforeAutospacing="0" w:after="0" w:afterAutospacing="0"/>
        <w:rPr>
          <w:rFonts w:asciiTheme="minorHAnsi" w:hAnsiTheme="minorHAnsi" w:cstheme="minorHAnsi"/>
        </w:rPr>
      </w:pPr>
      <w:r w:rsidRPr="009A4425">
        <w:rPr>
          <w:rFonts w:asciiTheme="minorHAnsi" w:hAnsiTheme="minorHAnsi" w:cstheme="minorHAnsi"/>
        </w:rPr>
        <w:t>Sam Renwick                                                 </w:t>
      </w:r>
      <w:r w:rsidR="00403775">
        <w:rPr>
          <w:rFonts w:asciiTheme="minorHAnsi" w:hAnsiTheme="minorHAnsi" w:cstheme="minorHAnsi"/>
        </w:rPr>
        <w:t xml:space="preserve">  </w:t>
      </w:r>
      <w:r w:rsidRPr="009A4425">
        <w:rPr>
          <w:rFonts w:asciiTheme="minorHAnsi" w:hAnsiTheme="minorHAnsi" w:cstheme="minorHAnsi"/>
        </w:rPr>
        <w:t xml:space="preserve"> Assistant Headteacher</w:t>
      </w:r>
    </w:p>
    <w:p w14:paraId="16350B83" w14:textId="77777777" w:rsidR="009A4425" w:rsidRPr="009A4425" w:rsidRDefault="009A4425" w:rsidP="009A4425">
      <w:pPr>
        <w:pStyle w:val="NormalWeb"/>
        <w:shd w:val="clear" w:color="auto" w:fill="FFFFFF"/>
        <w:spacing w:before="0" w:beforeAutospacing="0" w:after="0" w:afterAutospacing="0"/>
        <w:rPr>
          <w:rStyle w:val="Strong"/>
          <w:rFonts w:asciiTheme="minorHAnsi" w:hAnsiTheme="minorHAnsi" w:cstheme="minorHAnsi"/>
        </w:rPr>
      </w:pPr>
    </w:p>
    <w:p w14:paraId="0C074FF3" w14:textId="6078F1F0" w:rsidR="009A4425" w:rsidRPr="009A4425" w:rsidRDefault="009A4425" w:rsidP="009A4425">
      <w:pPr>
        <w:pStyle w:val="NormalWeb"/>
        <w:shd w:val="clear" w:color="auto" w:fill="FFFFFF"/>
        <w:spacing w:before="0" w:beforeAutospacing="0" w:after="0" w:afterAutospacing="0"/>
        <w:rPr>
          <w:rFonts w:asciiTheme="minorHAnsi" w:hAnsiTheme="minorHAnsi" w:cstheme="minorHAnsi"/>
        </w:rPr>
      </w:pPr>
      <w:r w:rsidRPr="009A4425">
        <w:rPr>
          <w:rStyle w:val="Strong"/>
          <w:rFonts w:asciiTheme="minorHAnsi" w:hAnsiTheme="minorHAnsi" w:cstheme="minorHAnsi"/>
        </w:rPr>
        <w:t>Maple                                                            </w:t>
      </w:r>
      <w:r w:rsidR="00403775">
        <w:rPr>
          <w:rStyle w:val="Strong"/>
          <w:rFonts w:asciiTheme="minorHAnsi" w:hAnsiTheme="minorHAnsi" w:cstheme="minorHAnsi"/>
        </w:rPr>
        <w:t xml:space="preserve"> </w:t>
      </w:r>
      <w:r w:rsidRPr="009A4425">
        <w:rPr>
          <w:rStyle w:val="Strong"/>
          <w:rFonts w:asciiTheme="minorHAnsi" w:hAnsiTheme="minorHAnsi" w:cstheme="minorHAnsi"/>
        </w:rPr>
        <w:t>  Nursery 1 &amp; 2 </w:t>
      </w:r>
      <w:r w:rsidRPr="009A4425">
        <w:rPr>
          <w:rFonts w:asciiTheme="minorHAnsi" w:hAnsiTheme="minorHAnsi" w:cstheme="minorHAnsi"/>
        </w:rPr>
        <w:t>       </w:t>
      </w:r>
      <w:r w:rsidRPr="009A4425">
        <w:rPr>
          <w:rFonts w:asciiTheme="minorHAnsi" w:hAnsiTheme="minorHAnsi" w:cstheme="minorHAnsi"/>
        </w:rPr>
        <w:br/>
        <w:t>Ruth Ball                                                       </w:t>
      </w:r>
      <w:r w:rsidR="00746AFA">
        <w:rPr>
          <w:rFonts w:asciiTheme="minorHAnsi" w:hAnsiTheme="minorHAnsi" w:cstheme="minorHAnsi"/>
        </w:rPr>
        <w:t xml:space="preserve"> </w:t>
      </w:r>
      <w:r w:rsidRPr="009A4425">
        <w:rPr>
          <w:rFonts w:asciiTheme="minorHAnsi" w:hAnsiTheme="minorHAnsi" w:cstheme="minorHAnsi"/>
        </w:rPr>
        <w:t xml:space="preserve">  Teacher </w:t>
      </w:r>
    </w:p>
    <w:p w14:paraId="0D345B3D" w14:textId="77777777" w:rsidR="009A4425" w:rsidRPr="009A4425" w:rsidRDefault="00D87FFA" w:rsidP="009A4425">
      <w:pPr>
        <w:pStyle w:val="NormalWeb"/>
        <w:shd w:val="clear" w:color="auto" w:fill="FFFFFF"/>
        <w:spacing w:before="0" w:beforeAutospacing="0" w:after="0" w:afterAutospacing="0"/>
        <w:rPr>
          <w:rFonts w:asciiTheme="minorHAnsi" w:hAnsiTheme="minorHAnsi" w:cstheme="minorHAnsi"/>
        </w:rPr>
      </w:pPr>
      <w:r w:rsidRPr="009A4425">
        <w:rPr>
          <w:rFonts w:asciiTheme="minorHAnsi" w:hAnsiTheme="minorHAnsi" w:cstheme="minorHAnsi"/>
        </w:rPr>
        <w:t xml:space="preserve">Angie Nash                                                     </w:t>
      </w:r>
      <w:r w:rsidR="00284CD2">
        <w:rPr>
          <w:rFonts w:asciiTheme="minorHAnsi" w:hAnsiTheme="minorHAnsi" w:cstheme="minorHAnsi"/>
        </w:rPr>
        <w:t xml:space="preserve"> </w:t>
      </w:r>
      <w:r w:rsidRPr="009A4425">
        <w:rPr>
          <w:rFonts w:asciiTheme="minorHAnsi" w:hAnsiTheme="minorHAnsi" w:cstheme="minorHAnsi"/>
        </w:rPr>
        <w:t>Early Years Practitioner                   </w:t>
      </w:r>
      <w:r w:rsidR="009A4425" w:rsidRPr="009A4425">
        <w:rPr>
          <w:rFonts w:asciiTheme="minorHAnsi" w:hAnsiTheme="minorHAnsi" w:cstheme="minorHAnsi"/>
        </w:rPr>
        <w:t>                                 </w:t>
      </w:r>
    </w:p>
    <w:p w14:paraId="2C9CECC8" w14:textId="77777777" w:rsidR="009A4425" w:rsidRPr="009A4425" w:rsidRDefault="009A4425" w:rsidP="009A4425">
      <w:pPr>
        <w:pStyle w:val="NormalWeb"/>
        <w:shd w:val="clear" w:color="auto" w:fill="FFFFFF"/>
        <w:spacing w:before="0" w:beforeAutospacing="0" w:after="0" w:afterAutospacing="0"/>
        <w:rPr>
          <w:rFonts w:asciiTheme="minorHAnsi" w:hAnsiTheme="minorHAnsi" w:cstheme="minorHAnsi"/>
        </w:rPr>
      </w:pPr>
      <w:r w:rsidRPr="009A4425">
        <w:rPr>
          <w:rFonts w:asciiTheme="minorHAnsi" w:hAnsiTheme="minorHAnsi" w:cstheme="minorHAnsi"/>
        </w:rPr>
        <w:t>Ruth Peacock                                                  Early Years Practitioner                     </w:t>
      </w:r>
    </w:p>
    <w:p w14:paraId="1B348249" w14:textId="4CBA67BC" w:rsidR="009A4425" w:rsidRPr="009A4425" w:rsidRDefault="009A4425" w:rsidP="009A4425">
      <w:pPr>
        <w:pStyle w:val="NormalWeb"/>
        <w:shd w:val="clear" w:color="auto" w:fill="FFFFFF"/>
        <w:spacing w:before="0" w:beforeAutospacing="0" w:after="0" w:afterAutospacing="0"/>
        <w:rPr>
          <w:rFonts w:asciiTheme="minorHAnsi" w:hAnsiTheme="minorHAnsi" w:cstheme="minorHAnsi"/>
        </w:rPr>
      </w:pPr>
      <w:r w:rsidRPr="009A4425">
        <w:rPr>
          <w:rFonts w:asciiTheme="minorHAnsi" w:hAnsiTheme="minorHAnsi" w:cstheme="minorHAnsi"/>
        </w:rPr>
        <w:t>Sarah Taylor                                                    Early Years Practitioner </w:t>
      </w:r>
      <w:r w:rsidR="00387665">
        <w:rPr>
          <w:rFonts w:asciiTheme="minorHAnsi" w:hAnsiTheme="minorHAnsi" w:cstheme="minorHAnsi"/>
        </w:rPr>
        <w:t>&amp; Sunshine Club Co-ordinator</w:t>
      </w:r>
    </w:p>
    <w:p w14:paraId="4876E4E3" w14:textId="77777777" w:rsidR="009A4425" w:rsidRPr="009A4425" w:rsidRDefault="00D87FFA" w:rsidP="009A4425">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Claire Hinchliffe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9A4425" w:rsidRPr="009A4425">
        <w:rPr>
          <w:rFonts w:asciiTheme="minorHAnsi" w:hAnsiTheme="minorHAnsi" w:cstheme="minorHAnsi"/>
        </w:rPr>
        <w:t>Early Years Practitioner                    </w:t>
      </w:r>
    </w:p>
    <w:p w14:paraId="1437C56A" w14:textId="12F8E821" w:rsidR="009A4425" w:rsidRDefault="00387665" w:rsidP="009A4425">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Rosie Doonan                                                 </w:t>
      </w:r>
      <w:r w:rsidR="009A4425" w:rsidRPr="009A4425">
        <w:rPr>
          <w:rFonts w:asciiTheme="minorHAnsi" w:hAnsiTheme="minorHAnsi" w:cstheme="minorHAnsi"/>
        </w:rPr>
        <w:t>Teaching Assistant</w:t>
      </w:r>
    </w:p>
    <w:p w14:paraId="3A9D2B08" w14:textId="2984369D" w:rsidR="00D87FFA" w:rsidRDefault="00D87FFA" w:rsidP="009A4425">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Sarah Richardson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Teaching Assistant</w:t>
      </w:r>
    </w:p>
    <w:p w14:paraId="3A889C3C" w14:textId="77777777" w:rsidR="009A4425" w:rsidRPr="009A4425" w:rsidRDefault="009A4425" w:rsidP="009A4425">
      <w:pPr>
        <w:pStyle w:val="NormalWeb"/>
        <w:shd w:val="clear" w:color="auto" w:fill="FFFFFF"/>
        <w:spacing w:before="300" w:beforeAutospacing="0" w:after="0" w:afterAutospacing="0"/>
        <w:rPr>
          <w:rFonts w:asciiTheme="minorHAnsi" w:hAnsiTheme="minorHAnsi" w:cstheme="minorHAnsi"/>
        </w:rPr>
      </w:pPr>
      <w:r w:rsidRPr="009A4425">
        <w:rPr>
          <w:rStyle w:val="Strong"/>
          <w:rFonts w:asciiTheme="minorHAnsi" w:hAnsiTheme="minorHAnsi" w:cstheme="minorHAnsi"/>
        </w:rPr>
        <w:t>Chestnut                                                         Nursery 3                           </w:t>
      </w:r>
    </w:p>
    <w:p w14:paraId="25DE8AD5" w14:textId="77777777" w:rsidR="00D87FFA" w:rsidRDefault="00D87FFA" w:rsidP="009A4425">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Rebecca Simpson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Teacher</w:t>
      </w:r>
    </w:p>
    <w:p w14:paraId="6580C978" w14:textId="77777777" w:rsidR="009A4425" w:rsidRDefault="00D87FFA" w:rsidP="009A4425">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Vanessa Keighley                                           </w:t>
      </w:r>
      <w:r w:rsidR="009A4425" w:rsidRPr="009A4425">
        <w:rPr>
          <w:rFonts w:asciiTheme="minorHAnsi" w:hAnsiTheme="minorHAnsi" w:cstheme="minorHAnsi"/>
        </w:rPr>
        <w:t>Early Years Practitioner         </w:t>
      </w:r>
    </w:p>
    <w:p w14:paraId="18BDF45C" w14:textId="3715DE2A" w:rsidR="00D87FFA" w:rsidRDefault="00387665" w:rsidP="009A4425">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Liam Glen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Teaching Assistant</w:t>
      </w:r>
      <w:r>
        <w:rPr>
          <w:rFonts w:asciiTheme="minorHAnsi" w:hAnsiTheme="minorHAnsi" w:cstheme="minorHAnsi"/>
        </w:rPr>
        <w:tab/>
      </w:r>
      <w:r w:rsidR="00D87FFA">
        <w:rPr>
          <w:rFonts w:asciiTheme="minorHAnsi" w:hAnsiTheme="minorHAnsi" w:cstheme="minorHAnsi"/>
        </w:rPr>
        <w:t xml:space="preserve"> </w:t>
      </w:r>
    </w:p>
    <w:p w14:paraId="68ACB1A6" w14:textId="5CF8D450" w:rsidR="00387665" w:rsidRPr="009A4425" w:rsidRDefault="00387665" w:rsidP="009A4425">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Claire Fagan                                                    Teaching Assistant</w:t>
      </w:r>
    </w:p>
    <w:p w14:paraId="4A543940" w14:textId="49721B9E" w:rsidR="009A4425" w:rsidRPr="009A4425" w:rsidRDefault="009A4425" w:rsidP="009A4425">
      <w:pPr>
        <w:pStyle w:val="NormalWeb"/>
        <w:shd w:val="clear" w:color="auto" w:fill="FFFFFF"/>
        <w:spacing w:before="300" w:beforeAutospacing="0" w:after="0" w:afterAutospacing="0"/>
        <w:rPr>
          <w:rFonts w:asciiTheme="minorHAnsi" w:hAnsiTheme="minorHAnsi" w:cstheme="minorHAnsi"/>
        </w:rPr>
      </w:pPr>
      <w:r w:rsidRPr="009A4425">
        <w:rPr>
          <w:rStyle w:val="Strong"/>
          <w:rFonts w:asciiTheme="minorHAnsi" w:hAnsiTheme="minorHAnsi" w:cstheme="minorHAnsi"/>
        </w:rPr>
        <w:t xml:space="preserve">Woodlands                                                     </w:t>
      </w:r>
      <w:r w:rsidR="00387665">
        <w:rPr>
          <w:rStyle w:val="Strong"/>
          <w:rFonts w:asciiTheme="minorHAnsi" w:hAnsiTheme="minorHAnsi" w:cstheme="minorHAnsi"/>
        </w:rPr>
        <w:t xml:space="preserve"> </w:t>
      </w:r>
      <w:r w:rsidRPr="009A4425">
        <w:rPr>
          <w:rStyle w:val="Strong"/>
          <w:rFonts w:asciiTheme="minorHAnsi" w:hAnsiTheme="minorHAnsi" w:cstheme="minorHAnsi"/>
        </w:rPr>
        <w:t>(Specialist Provision)</w:t>
      </w:r>
    </w:p>
    <w:p w14:paraId="1C251F33" w14:textId="399A605A" w:rsidR="009A4425" w:rsidRPr="009A4425" w:rsidRDefault="009A4425" w:rsidP="009A4425">
      <w:pPr>
        <w:pStyle w:val="NormalWeb"/>
        <w:shd w:val="clear" w:color="auto" w:fill="FFFFFF"/>
        <w:spacing w:before="0" w:beforeAutospacing="0" w:after="0" w:afterAutospacing="0"/>
        <w:rPr>
          <w:rFonts w:asciiTheme="minorHAnsi" w:hAnsiTheme="minorHAnsi" w:cstheme="minorHAnsi"/>
        </w:rPr>
      </w:pPr>
      <w:r w:rsidRPr="009A4425">
        <w:rPr>
          <w:rFonts w:asciiTheme="minorHAnsi" w:hAnsiTheme="minorHAnsi" w:cstheme="minorHAnsi"/>
        </w:rPr>
        <w:t xml:space="preserve">Rosy Vincenzi                                                 </w:t>
      </w:r>
      <w:r w:rsidR="00387665">
        <w:rPr>
          <w:rFonts w:asciiTheme="minorHAnsi" w:hAnsiTheme="minorHAnsi" w:cstheme="minorHAnsi"/>
        </w:rPr>
        <w:t xml:space="preserve"> </w:t>
      </w:r>
      <w:r w:rsidRPr="009A4425">
        <w:rPr>
          <w:rFonts w:asciiTheme="minorHAnsi" w:hAnsiTheme="minorHAnsi" w:cstheme="minorHAnsi"/>
        </w:rPr>
        <w:t>Teacher for SEND (Tues to Thurs)</w:t>
      </w:r>
    </w:p>
    <w:p w14:paraId="572A9DED" w14:textId="50F5DFD9" w:rsidR="009A4425" w:rsidRPr="009A4425" w:rsidRDefault="009A4425" w:rsidP="009A4425">
      <w:pPr>
        <w:pStyle w:val="NormalWeb"/>
        <w:shd w:val="clear" w:color="auto" w:fill="FFFFFF"/>
        <w:spacing w:before="0" w:beforeAutospacing="0" w:after="0" w:afterAutospacing="0"/>
        <w:rPr>
          <w:rFonts w:asciiTheme="minorHAnsi" w:hAnsiTheme="minorHAnsi" w:cstheme="minorHAnsi"/>
        </w:rPr>
      </w:pPr>
      <w:r w:rsidRPr="009A4425">
        <w:rPr>
          <w:rFonts w:asciiTheme="minorHAnsi" w:hAnsiTheme="minorHAnsi" w:cstheme="minorHAnsi"/>
        </w:rPr>
        <w:t>Kath Zuchlinski                                              </w:t>
      </w:r>
      <w:r w:rsidR="00387665">
        <w:rPr>
          <w:rFonts w:asciiTheme="minorHAnsi" w:hAnsiTheme="minorHAnsi" w:cstheme="minorHAnsi"/>
        </w:rPr>
        <w:t xml:space="preserve">  </w:t>
      </w:r>
      <w:r w:rsidRPr="009A4425">
        <w:rPr>
          <w:rFonts w:asciiTheme="minorHAnsi" w:hAnsiTheme="minorHAnsi" w:cstheme="minorHAnsi"/>
        </w:rPr>
        <w:t>Early Years Practitioner</w:t>
      </w:r>
    </w:p>
    <w:p w14:paraId="18F961FE" w14:textId="0399590F" w:rsidR="009A4425" w:rsidRDefault="009A4425" w:rsidP="00C20374">
      <w:pPr>
        <w:pStyle w:val="NormalWeb"/>
        <w:shd w:val="clear" w:color="auto" w:fill="FFFFFF"/>
        <w:spacing w:before="0" w:beforeAutospacing="0" w:after="0" w:afterAutospacing="0"/>
        <w:rPr>
          <w:rFonts w:asciiTheme="minorHAnsi" w:hAnsiTheme="minorHAnsi" w:cstheme="minorHAnsi"/>
        </w:rPr>
      </w:pPr>
      <w:r w:rsidRPr="00C20374">
        <w:rPr>
          <w:rFonts w:asciiTheme="minorHAnsi" w:hAnsiTheme="minorHAnsi" w:cstheme="minorHAnsi"/>
        </w:rPr>
        <w:t>Melanie Mathers                                            Early Years Practitioner</w:t>
      </w:r>
    </w:p>
    <w:p w14:paraId="2933005B" w14:textId="093AFFC3" w:rsidR="00387665" w:rsidRDefault="00D87FFA" w:rsidP="00C20374">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Grace Fortuna                                                  </w:t>
      </w:r>
      <w:r w:rsidR="00387665">
        <w:rPr>
          <w:rFonts w:asciiTheme="minorHAnsi" w:hAnsiTheme="minorHAnsi" w:cstheme="minorHAnsi"/>
        </w:rPr>
        <w:t>Teaching Assistant</w:t>
      </w:r>
    </w:p>
    <w:p w14:paraId="699B10E7" w14:textId="37729DA1" w:rsidR="00D87FFA" w:rsidRPr="00C20374" w:rsidRDefault="00284CD2" w:rsidP="00C20374">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Jayne Bennett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C20374">
        <w:rPr>
          <w:rFonts w:asciiTheme="minorHAnsi" w:hAnsiTheme="minorHAnsi" w:cstheme="minorHAnsi"/>
        </w:rPr>
        <w:t>Teaching Assistant     </w:t>
      </w:r>
      <w:r>
        <w:rPr>
          <w:rFonts w:asciiTheme="minorHAnsi" w:hAnsiTheme="minorHAnsi" w:cstheme="minorHAnsi"/>
        </w:rPr>
        <w:t xml:space="preserve"> </w:t>
      </w:r>
    </w:p>
    <w:p w14:paraId="7CE46247" w14:textId="3EFFFDE0" w:rsidR="009A4425" w:rsidRDefault="009A4425" w:rsidP="00C20374">
      <w:pPr>
        <w:pStyle w:val="NormalWeb"/>
        <w:shd w:val="clear" w:color="auto" w:fill="FFFFFF"/>
        <w:spacing w:before="0" w:beforeAutospacing="0" w:after="0" w:afterAutospacing="0"/>
        <w:rPr>
          <w:rFonts w:asciiTheme="minorHAnsi" w:hAnsiTheme="minorHAnsi" w:cstheme="minorHAnsi"/>
        </w:rPr>
      </w:pPr>
      <w:r w:rsidRPr="00C20374">
        <w:rPr>
          <w:rFonts w:asciiTheme="minorHAnsi" w:hAnsiTheme="minorHAnsi" w:cstheme="minorHAnsi"/>
        </w:rPr>
        <w:t>Karen Dutton                                                  </w:t>
      </w:r>
      <w:r w:rsidR="00746AFA">
        <w:rPr>
          <w:rFonts w:asciiTheme="minorHAnsi" w:hAnsiTheme="minorHAnsi" w:cstheme="minorHAnsi"/>
        </w:rPr>
        <w:t xml:space="preserve"> </w:t>
      </w:r>
      <w:bookmarkStart w:id="0" w:name="_Hlk166074931"/>
      <w:r w:rsidRPr="00C20374">
        <w:rPr>
          <w:rFonts w:asciiTheme="minorHAnsi" w:hAnsiTheme="minorHAnsi" w:cstheme="minorHAnsi"/>
        </w:rPr>
        <w:t>Teaching Assistant     </w:t>
      </w:r>
      <w:bookmarkEnd w:id="0"/>
    </w:p>
    <w:p w14:paraId="7DBB4227" w14:textId="007F615D" w:rsidR="00387665" w:rsidRDefault="00387665" w:rsidP="00C20374">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Sarah Price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Teaching Assistant</w:t>
      </w:r>
    </w:p>
    <w:p w14:paraId="73B1C012" w14:textId="27B31687" w:rsidR="00387665" w:rsidRDefault="00387665" w:rsidP="00387665">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Gemma Holt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Teaching Assistant</w:t>
      </w:r>
    </w:p>
    <w:p w14:paraId="4B37D1F7" w14:textId="11A7F6BF" w:rsidR="00387665" w:rsidRDefault="00387665" w:rsidP="00C20374">
      <w:pPr>
        <w:pStyle w:val="NormalWeb"/>
        <w:shd w:val="clear" w:color="auto" w:fill="FFFFFF"/>
        <w:spacing w:before="0" w:beforeAutospacing="0" w:after="0" w:afterAutospacing="0"/>
        <w:rPr>
          <w:rFonts w:asciiTheme="minorHAnsi" w:hAnsiTheme="minorHAnsi" w:cstheme="minorHAnsi"/>
        </w:rPr>
      </w:pPr>
    </w:p>
    <w:p w14:paraId="6B1F1A2B" w14:textId="77777777" w:rsidR="009A4425" w:rsidRPr="00FF12D9" w:rsidRDefault="009A4425" w:rsidP="00C20374">
      <w:pPr>
        <w:pStyle w:val="NormalWeb"/>
        <w:shd w:val="clear" w:color="auto" w:fill="FFFFFF"/>
        <w:spacing w:before="0" w:beforeAutospacing="0" w:after="0" w:afterAutospacing="0"/>
        <w:rPr>
          <w:rFonts w:asciiTheme="minorHAnsi" w:hAnsiTheme="minorHAnsi" w:cstheme="minorHAnsi"/>
        </w:rPr>
      </w:pPr>
      <w:r w:rsidRPr="00FF12D9">
        <w:rPr>
          <w:rFonts w:asciiTheme="minorHAnsi" w:hAnsiTheme="minorHAnsi" w:cstheme="minorHAnsi"/>
        </w:rPr>
        <w:t>Caroline Clough                                               Administration Assistant                    </w:t>
      </w:r>
    </w:p>
    <w:p w14:paraId="334989F9" w14:textId="77777777" w:rsidR="00387665" w:rsidRDefault="00387665" w:rsidP="00C20374">
      <w:pPr>
        <w:pStyle w:val="NormalWeb"/>
        <w:shd w:val="clear" w:color="auto" w:fill="FFFFFF"/>
        <w:spacing w:before="0" w:beforeAutospacing="0" w:after="0" w:afterAutospacing="0"/>
        <w:rPr>
          <w:rStyle w:val="Strong"/>
          <w:rFonts w:asciiTheme="minorHAnsi" w:hAnsiTheme="minorHAnsi" w:cstheme="minorHAnsi"/>
          <w:color w:val="333333"/>
        </w:rPr>
      </w:pPr>
    </w:p>
    <w:p w14:paraId="233BC2B5" w14:textId="0E980026" w:rsidR="009A4425" w:rsidRPr="00387665" w:rsidRDefault="00387665" w:rsidP="00C20374">
      <w:pPr>
        <w:pStyle w:val="NormalWeb"/>
        <w:shd w:val="clear" w:color="auto" w:fill="FFFFFF"/>
        <w:spacing w:before="0" w:beforeAutospacing="0" w:after="0" w:afterAutospacing="0"/>
        <w:rPr>
          <w:rFonts w:asciiTheme="minorHAnsi" w:hAnsiTheme="minorHAnsi" w:cstheme="minorHAnsi"/>
          <w:b/>
          <w:color w:val="333333"/>
        </w:rPr>
      </w:pPr>
      <w:r w:rsidRPr="00387665">
        <w:rPr>
          <w:rFonts w:asciiTheme="minorHAnsi" w:hAnsiTheme="minorHAnsi" w:cstheme="minorHAnsi"/>
          <w:b/>
          <w:color w:val="333333"/>
        </w:rPr>
        <w:t>Catering team</w:t>
      </w:r>
    </w:p>
    <w:p w14:paraId="46A96090" w14:textId="77777777" w:rsidR="009A4425" w:rsidRPr="009A4425" w:rsidRDefault="009A4425" w:rsidP="00C20374">
      <w:pPr>
        <w:pStyle w:val="NormalWeb"/>
        <w:shd w:val="clear" w:color="auto" w:fill="FFFFFF"/>
        <w:spacing w:before="0" w:beforeAutospacing="0" w:after="0" w:afterAutospacing="0"/>
        <w:rPr>
          <w:rFonts w:asciiTheme="minorHAnsi" w:hAnsiTheme="minorHAnsi" w:cstheme="minorHAnsi"/>
          <w:color w:val="333333"/>
        </w:rPr>
      </w:pPr>
      <w:r w:rsidRPr="009A4425">
        <w:rPr>
          <w:rFonts w:asciiTheme="minorHAnsi" w:hAnsiTheme="minorHAnsi" w:cstheme="minorHAnsi"/>
          <w:color w:val="333333"/>
        </w:rPr>
        <w:t>Alessandra Oddy                                             Cook</w:t>
      </w:r>
    </w:p>
    <w:p w14:paraId="6AEA40BD" w14:textId="11830DCB" w:rsidR="009A4425" w:rsidRPr="009A4425" w:rsidRDefault="00387665" w:rsidP="00C20374">
      <w:pPr>
        <w:pStyle w:val="NormalWeb"/>
        <w:shd w:val="clear" w:color="auto" w:fill="FFFFFF"/>
        <w:spacing w:before="0" w:beforeAutospacing="0" w:after="0" w:afterAutospacing="0"/>
        <w:rPr>
          <w:rFonts w:asciiTheme="minorHAnsi" w:hAnsiTheme="minorHAnsi" w:cstheme="minorHAnsi"/>
          <w:color w:val="333333"/>
        </w:rPr>
      </w:pPr>
      <w:r>
        <w:rPr>
          <w:rFonts w:asciiTheme="minorHAnsi" w:hAnsiTheme="minorHAnsi" w:cstheme="minorHAnsi"/>
          <w:color w:val="333333"/>
        </w:rPr>
        <w:t>Laura</w:t>
      </w:r>
      <w:r w:rsidR="00AF1EB3">
        <w:rPr>
          <w:rFonts w:asciiTheme="minorHAnsi" w:hAnsiTheme="minorHAnsi" w:cstheme="minorHAnsi"/>
          <w:color w:val="333333"/>
        </w:rPr>
        <w:t xml:space="preserve"> Szymanski</w:t>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t xml:space="preserve">         </w:t>
      </w:r>
      <w:r w:rsidR="009A4425" w:rsidRPr="009A4425">
        <w:rPr>
          <w:rFonts w:asciiTheme="minorHAnsi" w:hAnsiTheme="minorHAnsi" w:cstheme="minorHAnsi"/>
          <w:color w:val="333333"/>
        </w:rPr>
        <w:t>Kitchen assistant</w:t>
      </w:r>
    </w:p>
    <w:p w14:paraId="37C276FD" w14:textId="6E8DB65D" w:rsidR="009A4425" w:rsidRDefault="009A4425" w:rsidP="00C20374">
      <w:pPr>
        <w:pStyle w:val="NormalWeb"/>
        <w:shd w:val="clear" w:color="auto" w:fill="FFFFFF"/>
        <w:spacing w:before="0" w:beforeAutospacing="0" w:after="0" w:afterAutospacing="0"/>
        <w:rPr>
          <w:rFonts w:asciiTheme="minorHAnsi" w:hAnsiTheme="minorHAnsi" w:cstheme="minorHAnsi"/>
          <w:color w:val="333333"/>
        </w:rPr>
      </w:pPr>
      <w:r w:rsidRPr="009A4425">
        <w:rPr>
          <w:rFonts w:asciiTheme="minorHAnsi" w:hAnsiTheme="minorHAnsi" w:cstheme="minorHAnsi"/>
          <w:color w:val="333333"/>
        </w:rPr>
        <w:t>Amanda Hardaker                                          Lunchtime Supervisor</w:t>
      </w:r>
    </w:p>
    <w:p w14:paraId="4D99F975" w14:textId="22F2A9A8" w:rsidR="00387665" w:rsidRDefault="00387665" w:rsidP="00C20374">
      <w:pPr>
        <w:pStyle w:val="NormalWeb"/>
        <w:shd w:val="clear" w:color="auto" w:fill="FFFFFF"/>
        <w:spacing w:before="0" w:beforeAutospacing="0" w:after="0" w:afterAutospacing="0"/>
        <w:rPr>
          <w:rFonts w:asciiTheme="minorHAnsi" w:hAnsiTheme="minorHAnsi" w:cstheme="minorHAnsi"/>
          <w:color w:val="333333"/>
        </w:rPr>
      </w:pPr>
      <w:r>
        <w:rPr>
          <w:rFonts w:asciiTheme="minorHAnsi" w:hAnsiTheme="minorHAnsi" w:cstheme="minorHAnsi"/>
          <w:color w:val="333333"/>
        </w:rPr>
        <w:t>Neelam Bi</w:t>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t xml:space="preserve">        Lunchtime Supervisor</w:t>
      </w:r>
    </w:p>
    <w:p w14:paraId="40453202" w14:textId="27479147" w:rsidR="00387665" w:rsidRDefault="00387665" w:rsidP="00C20374">
      <w:pPr>
        <w:pStyle w:val="NormalWeb"/>
        <w:shd w:val="clear" w:color="auto" w:fill="FFFFFF"/>
        <w:spacing w:before="0" w:beforeAutospacing="0" w:after="0" w:afterAutospacing="0"/>
        <w:rPr>
          <w:rFonts w:asciiTheme="minorHAnsi" w:hAnsiTheme="minorHAnsi" w:cstheme="minorHAnsi"/>
          <w:color w:val="333333"/>
        </w:rPr>
      </w:pPr>
      <w:r>
        <w:rPr>
          <w:rFonts w:asciiTheme="minorHAnsi" w:hAnsiTheme="minorHAnsi" w:cstheme="minorHAnsi"/>
          <w:color w:val="333333"/>
        </w:rPr>
        <w:t xml:space="preserve">Hinna Butt </w:t>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t xml:space="preserve">        Lunchtime Supervisor</w:t>
      </w:r>
    </w:p>
    <w:p w14:paraId="7F9D278E" w14:textId="1E77912E" w:rsidR="00387665" w:rsidRDefault="00387665" w:rsidP="00C20374">
      <w:pPr>
        <w:pStyle w:val="NormalWeb"/>
        <w:shd w:val="clear" w:color="auto" w:fill="FFFFFF"/>
        <w:spacing w:before="0" w:beforeAutospacing="0" w:after="0" w:afterAutospacing="0"/>
        <w:rPr>
          <w:rFonts w:asciiTheme="minorHAnsi" w:hAnsiTheme="minorHAnsi" w:cstheme="minorHAnsi"/>
          <w:color w:val="333333"/>
        </w:rPr>
      </w:pPr>
      <w:r>
        <w:rPr>
          <w:rFonts w:asciiTheme="minorHAnsi" w:hAnsiTheme="minorHAnsi" w:cstheme="minorHAnsi"/>
          <w:color w:val="333333"/>
        </w:rPr>
        <w:t xml:space="preserve">Alisha Briscoe </w:t>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t xml:space="preserve">        Lunchtime Supervisor</w:t>
      </w:r>
    </w:p>
    <w:p w14:paraId="3A5BAA24" w14:textId="77777777" w:rsidR="00C20374" w:rsidRPr="009A4425" w:rsidRDefault="00C20374" w:rsidP="00C20374">
      <w:pPr>
        <w:pStyle w:val="NormalWeb"/>
        <w:shd w:val="clear" w:color="auto" w:fill="FFFFFF"/>
        <w:spacing w:before="0" w:beforeAutospacing="0" w:after="0" w:afterAutospacing="0"/>
        <w:rPr>
          <w:rFonts w:asciiTheme="minorHAnsi" w:hAnsiTheme="minorHAnsi" w:cstheme="minorHAnsi"/>
          <w:color w:val="333333"/>
        </w:rPr>
      </w:pPr>
    </w:p>
    <w:p w14:paraId="699B05EF" w14:textId="77777777" w:rsidR="009A4425" w:rsidRPr="009A4425" w:rsidRDefault="009A4425" w:rsidP="00C20374">
      <w:pPr>
        <w:pStyle w:val="NormalWeb"/>
        <w:shd w:val="clear" w:color="auto" w:fill="FFFFFF"/>
        <w:spacing w:before="0" w:beforeAutospacing="0" w:after="0" w:afterAutospacing="0"/>
        <w:rPr>
          <w:rFonts w:asciiTheme="minorHAnsi" w:hAnsiTheme="minorHAnsi" w:cstheme="minorHAnsi"/>
          <w:color w:val="333333"/>
        </w:rPr>
      </w:pPr>
      <w:r w:rsidRPr="009A4425">
        <w:rPr>
          <w:rStyle w:val="Strong"/>
          <w:rFonts w:asciiTheme="minorHAnsi" w:hAnsiTheme="minorHAnsi" w:cstheme="minorHAnsi"/>
          <w:color w:val="333333"/>
        </w:rPr>
        <w:t>Premises</w:t>
      </w:r>
    </w:p>
    <w:p w14:paraId="7B3FA060" w14:textId="77777777" w:rsidR="009A4425" w:rsidRPr="009A4425" w:rsidRDefault="00284CD2" w:rsidP="00C20374">
      <w:pPr>
        <w:pStyle w:val="NormalWeb"/>
        <w:shd w:val="clear" w:color="auto" w:fill="FFFFFF"/>
        <w:spacing w:before="0" w:beforeAutospacing="0" w:after="0" w:afterAutospacing="0"/>
        <w:rPr>
          <w:rFonts w:asciiTheme="minorHAnsi" w:hAnsiTheme="minorHAnsi" w:cstheme="minorHAnsi"/>
          <w:color w:val="333333"/>
        </w:rPr>
      </w:pPr>
      <w:r>
        <w:rPr>
          <w:rFonts w:asciiTheme="minorHAnsi" w:hAnsiTheme="minorHAnsi" w:cstheme="minorHAnsi"/>
          <w:color w:val="333333"/>
        </w:rPr>
        <w:t>Geoff Ball</w:t>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t xml:space="preserve">                     </w:t>
      </w:r>
      <w:r w:rsidR="009A4425" w:rsidRPr="009A4425">
        <w:rPr>
          <w:rFonts w:asciiTheme="minorHAnsi" w:hAnsiTheme="minorHAnsi" w:cstheme="minorHAnsi"/>
          <w:color w:val="333333"/>
        </w:rPr>
        <w:t>Repairs &amp; Maintenance Manager</w:t>
      </w:r>
    </w:p>
    <w:p w14:paraId="52F87B0F" w14:textId="66C46D33" w:rsidR="009A4425" w:rsidRDefault="009A4425" w:rsidP="0001047B">
      <w:pPr>
        <w:spacing w:after="0" w:line="240" w:lineRule="auto"/>
        <w:rPr>
          <w:rFonts w:cs="Calibri"/>
          <w:sz w:val="24"/>
          <w:szCs w:val="24"/>
        </w:rPr>
      </w:pPr>
    </w:p>
    <w:p w14:paraId="189E241B" w14:textId="14F0EA5A" w:rsidR="00F749D7" w:rsidRDefault="00F749D7" w:rsidP="0001047B">
      <w:pPr>
        <w:spacing w:after="0" w:line="240" w:lineRule="auto"/>
        <w:rPr>
          <w:rFonts w:cs="Calibri"/>
          <w:sz w:val="24"/>
          <w:szCs w:val="24"/>
        </w:rPr>
      </w:pPr>
    </w:p>
    <w:p w14:paraId="795B4580" w14:textId="77777777" w:rsidR="00403775" w:rsidRDefault="00403775" w:rsidP="0001047B">
      <w:pPr>
        <w:spacing w:after="0" w:line="240" w:lineRule="auto"/>
        <w:rPr>
          <w:rFonts w:cs="Calibri"/>
          <w:sz w:val="24"/>
          <w:szCs w:val="24"/>
        </w:rPr>
      </w:pPr>
    </w:p>
    <w:p w14:paraId="61199D17" w14:textId="77777777" w:rsidR="00F749D7" w:rsidRDefault="00F749D7" w:rsidP="0001047B">
      <w:pPr>
        <w:spacing w:after="0" w:line="240" w:lineRule="auto"/>
        <w:rPr>
          <w:rFonts w:cs="Calibri"/>
          <w:sz w:val="24"/>
          <w:szCs w:val="24"/>
        </w:rPr>
      </w:pPr>
    </w:p>
    <w:p w14:paraId="1B780780" w14:textId="77777777" w:rsidR="00F749D7" w:rsidRPr="00DE3611" w:rsidRDefault="00F749D7" w:rsidP="00F749D7">
      <w:pPr>
        <w:spacing w:after="0" w:line="240" w:lineRule="auto"/>
        <w:jc w:val="center"/>
        <w:rPr>
          <w:rFonts w:ascii="Calibri" w:hAnsi="Calibri" w:cs="Calibri"/>
          <w:i/>
          <w:sz w:val="24"/>
          <w:szCs w:val="24"/>
        </w:rPr>
      </w:pPr>
      <w:r>
        <w:rPr>
          <w:rFonts w:ascii="Calibri" w:hAnsi="Calibri" w:cs="Calibri"/>
          <w:i/>
          <w:sz w:val="24"/>
          <w:szCs w:val="24"/>
        </w:rPr>
        <w:lastRenderedPageBreak/>
        <w:t>“</w:t>
      </w:r>
      <w:r w:rsidRPr="00DE3611">
        <w:rPr>
          <w:rFonts w:ascii="Calibri" w:hAnsi="Calibri" w:cs="Calibri"/>
          <w:i/>
          <w:sz w:val="24"/>
          <w:szCs w:val="24"/>
        </w:rPr>
        <w:t>The sense of community in the school is palpable. Adults treat children with compassion and care. Each child is known and their needs understood by staff. Leaders focus intently on building positive relationships between staff and children. These relationships create an environment of emotional and physical safety for children. This sense of team and partnership extends to relationships with parents.”</w:t>
      </w:r>
    </w:p>
    <w:p w14:paraId="4BC52EB4" w14:textId="77777777" w:rsidR="00F749D7" w:rsidRDefault="00F749D7" w:rsidP="00F749D7">
      <w:pPr>
        <w:spacing w:after="0" w:line="240" w:lineRule="auto"/>
        <w:rPr>
          <w:rFonts w:ascii="Calibri" w:hAnsi="Calibri" w:cs="Calibri"/>
          <w:sz w:val="24"/>
          <w:szCs w:val="24"/>
        </w:rPr>
      </w:pPr>
    </w:p>
    <w:p w14:paraId="265B392C" w14:textId="77777777" w:rsidR="00F749D7" w:rsidRDefault="00F749D7" w:rsidP="00F749D7">
      <w:pPr>
        <w:spacing w:after="0" w:line="240" w:lineRule="auto"/>
        <w:rPr>
          <w:rFonts w:ascii="Calibri" w:hAnsi="Calibri" w:cs="Calibri"/>
          <w:sz w:val="24"/>
          <w:szCs w:val="24"/>
        </w:rPr>
      </w:pPr>
    </w:p>
    <w:p w14:paraId="2D57D6C3" w14:textId="2EAC62E8" w:rsidR="00F749D7" w:rsidRPr="000A7017" w:rsidRDefault="00F749D7" w:rsidP="00F749D7">
      <w:pPr>
        <w:spacing w:after="0" w:line="240" w:lineRule="auto"/>
        <w:rPr>
          <w:rFonts w:ascii="Calibri" w:hAnsi="Calibri" w:cs="Calibri"/>
          <w:sz w:val="24"/>
          <w:szCs w:val="24"/>
        </w:rPr>
      </w:pPr>
      <w:r w:rsidRPr="000A7017">
        <w:rPr>
          <w:rFonts w:ascii="Calibri" w:hAnsi="Calibri" w:cs="Calibri"/>
          <w:sz w:val="24"/>
          <w:szCs w:val="24"/>
        </w:rPr>
        <w:t>Governors recognise the efforts and good work of all staff in contributing to the success of the</w:t>
      </w:r>
      <w:r>
        <w:rPr>
          <w:rFonts w:ascii="Calibri" w:hAnsi="Calibri" w:cs="Calibri"/>
          <w:sz w:val="24"/>
          <w:szCs w:val="24"/>
        </w:rPr>
        <w:t xml:space="preserve"> School; thank </w:t>
      </w:r>
      <w:r w:rsidRPr="000A7017">
        <w:rPr>
          <w:rFonts w:ascii="Calibri" w:hAnsi="Calibri" w:cs="Calibri"/>
          <w:sz w:val="24"/>
          <w:szCs w:val="24"/>
        </w:rPr>
        <w:t>you to all children, parents and the communit</w:t>
      </w:r>
      <w:r>
        <w:rPr>
          <w:rFonts w:ascii="Calibri" w:hAnsi="Calibri" w:cs="Calibri"/>
          <w:sz w:val="24"/>
          <w:szCs w:val="24"/>
        </w:rPr>
        <w:t xml:space="preserve">y </w:t>
      </w:r>
      <w:r w:rsidRPr="000A7017">
        <w:rPr>
          <w:rFonts w:ascii="Calibri" w:hAnsi="Calibri" w:cs="Calibri"/>
          <w:sz w:val="24"/>
          <w:szCs w:val="24"/>
        </w:rPr>
        <w:t xml:space="preserve">we serve </w:t>
      </w:r>
      <w:r>
        <w:rPr>
          <w:rFonts w:ascii="Calibri" w:hAnsi="Calibri" w:cs="Calibri"/>
          <w:sz w:val="24"/>
          <w:szCs w:val="24"/>
        </w:rPr>
        <w:t xml:space="preserve">in </w:t>
      </w:r>
      <w:r w:rsidRPr="000A7017">
        <w:rPr>
          <w:rFonts w:ascii="Calibri" w:hAnsi="Calibri" w:cs="Calibri"/>
          <w:sz w:val="24"/>
          <w:szCs w:val="24"/>
        </w:rPr>
        <w:t>mak</w:t>
      </w:r>
      <w:r>
        <w:rPr>
          <w:rFonts w:ascii="Calibri" w:hAnsi="Calibri" w:cs="Calibri"/>
          <w:sz w:val="24"/>
          <w:szCs w:val="24"/>
        </w:rPr>
        <w:t xml:space="preserve">ing </w:t>
      </w:r>
      <w:r w:rsidRPr="000A7017">
        <w:rPr>
          <w:rFonts w:ascii="Calibri" w:hAnsi="Calibri" w:cs="Calibri"/>
          <w:sz w:val="24"/>
          <w:szCs w:val="24"/>
        </w:rPr>
        <w:t xml:space="preserve">the </w:t>
      </w:r>
      <w:r>
        <w:rPr>
          <w:rFonts w:ascii="Calibri" w:hAnsi="Calibri" w:cs="Calibri"/>
          <w:sz w:val="24"/>
          <w:szCs w:val="24"/>
        </w:rPr>
        <w:t xml:space="preserve">School the special place that it is.  </w:t>
      </w:r>
    </w:p>
    <w:p w14:paraId="1DD6B302" w14:textId="77777777" w:rsidR="00F749D7" w:rsidRDefault="00F749D7" w:rsidP="00F749D7">
      <w:pPr>
        <w:spacing w:after="0" w:line="240" w:lineRule="auto"/>
        <w:rPr>
          <w:rFonts w:ascii="Calibri" w:hAnsi="Calibri" w:cs="Calibri"/>
          <w:b/>
          <w:sz w:val="24"/>
          <w:szCs w:val="24"/>
        </w:rPr>
      </w:pPr>
    </w:p>
    <w:p w14:paraId="509E2818" w14:textId="2CE09A00" w:rsidR="00F749D7" w:rsidRDefault="00F749D7" w:rsidP="00F749D7">
      <w:pPr>
        <w:spacing w:after="0" w:line="240" w:lineRule="auto"/>
        <w:rPr>
          <w:rFonts w:ascii="Calibri" w:hAnsi="Calibri" w:cs="Calibri"/>
          <w:sz w:val="24"/>
          <w:szCs w:val="24"/>
        </w:rPr>
      </w:pPr>
      <w:r>
        <w:rPr>
          <w:rFonts w:ascii="Calibri" w:hAnsi="Calibri" w:cs="Calibri"/>
          <w:sz w:val="24"/>
          <w:szCs w:val="24"/>
        </w:rPr>
        <w:t xml:space="preserve">Sam Renwick, </w:t>
      </w:r>
      <w:r w:rsidRPr="000A7017">
        <w:rPr>
          <w:rFonts w:ascii="Calibri" w:hAnsi="Calibri" w:cs="Calibri"/>
          <w:sz w:val="24"/>
          <w:szCs w:val="24"/>
        </w:rPr>
        <w:t xml:space="preserve">who has been an outstanding </w:t>
      </w:r>
      <w:r>
        <w:rPr>
          <w:rFonts w:ascii="Calibri" w:hAnsi="Calibri" w:cs="Calibri"/>
          <w:sz w:val="24"/>
          <w:szCs w:val="24"/>
        </w:rPr>
        <w:t xml:space="preserve">Assistant </w:t>
      </w:r>
      <w:r w:rsidRPr="000A7017">
        <w:rPr>
          <w:rFonts w:ascii="Calibri" w:hAnsi="Calibri" w:cs="Calibri"/>
          <w:sz w:val="24"/>
          <w:szCs w:val="24"/>
        </w:rPr>
        <w:t xml:space="preserve">Headteacher, gave notice that she had decided to retire at the end of the academic year.  A rigorous recruitment process took place, and the governing board were delighted to appoint Mrs Jenny </w:t>
      </w:r>
      <w:r>
        <w:rPr>
          <w:rFonts w:ascii="Calibri" w:hAnsi="Calibri" w:cs="Calibri"/>
          <w:sz w:val="24"/>
          <w:szCs w:val="24"/>
        </w:rPr>
        <w:t xml:space="preserve">Sholi </w:t>
      </w:r>
      <w:r w:rsidRPr="000A7017">
        <w:rPr>
          <w:rFonts w:ascii="Calibri" w:hAnsi="Calibri" w:cs="Calibri"/>
          <w:sz w:val="24"/>
          <w:szCs w:val="24"/>
        </w:rPr>
        <w:t xml:space="preserve">as </w:t>
      </w:r>
      <w:r>
        <w:rPr>
          <w:rFonts w:ascii="Calibri" w:hAnsi="Calibri" w:cs="Calibri"/>
          <w:sz w:val="24"/>
          <w:szCs w:val="24"/>
        </w:rPr>
        <w:t xml:space="preserve">a </w:t>
      </w:r>
      <w:r w:rsidRPr="000A7017">
        <w:rPr>
          <w:rFonts w:ascii="Calibri" w:hAnsi="Calibri" w:cs="Calibri"/>
          <w:sz w:val="24"/>
          <w:szCs w:val="24"/>
        </w:rPr>
        <w:t xml:space="preserve">new </w:t>
      </w:r>
      <w:r>
        <w:rPr>
          <w:rFonts w:ascii="Calibri" w:hAnsi="Calibri" w:cs="Calibri"/>
          <w:sz w:val="24"/>
          <w:szCs w:val="24"/>
        </w:rPr>
        <w:t xml:space="preserve">Deputy </w:t>
      </w:r>
      <w:r w:rsidRPr="000A7017">
        <w:rPr>
          <w:rFonts w:ascii="Calibri" w:hAnsi="Calibri" w:cs="Calibri"/>
          <w:sz w:val="24"/>
          <w:szCs w:val="24"/>
        </w:rPr>
        <w:t>Headteacher with effect from September 202</w:t>
      </w:r>
      <w:r>
        <w:rPr>
          <w:rFonts w:ascii="Calibri" w:hAnsi="Calibri" w:cs="Calibri"/>
          <w:sz w:val="24"/>
          <w:szCs w:val="24"/>
        </w:rPr>
        <w:t>5</w:t>
      </w:r>
      <w:r w:rsidRPr="000A7017">
        <w:rPr>
          <w:rFonts w:ascii="Calibri" w:hAnsi="Calibri" w:cs="Calibri"/>
          <w:sz w:val="24"/>
          <w:szCs w:val="24"/>
        </w:rPr>
        <w:t xml:space="preserve">. </w:t>
      </w:r>
      <w:r>
        <w:rPr>
          <w:rFonts w:ascii="Calibri" w:hAnsi="Calibri" w:cs="Calibri"/>
          <w:sz w:val="24"/>
          <w:szCs w:val="24"/>
        </w:rPr>
        <w:t xml:space="preserve"> </w:t>
      </w:r>
      <w:r w:rsidR="00B24DCE">
        <w:rPr>
          <w:rFonts w:ascii="Calibri" w:hAnsi="Calibri" w:cs="Calibri"/>
          <w:sz w:val="24"/>
          <w:szCs w:val="24"/>
        </w:rPr>
        <w:t xml:space="preserve">  </w:t>
      </w:r>
    </w:p>
    <w:p w14:paraId="0F9C1B2E" w14:textId="77777777" w:rsidR="00B24DCE" w:rsidRDefault="00B24DCE" w:rsidP="00F749D7">
      <w:pPr>
        <w:spacing w:after="0" w:line="240" w:lineRule="auto"/>
        <w:rPr>
          <w:rFonts w:ascii="Calibri" w:hAnsi="Calibri" w:cs="Calibri"/>
          <w:sz w:val="24"/>
          <w:szCs w:val="24"/>
        </w:rPr>
      </w:pPr>
    </w:p>
    <w:p w14:paraId="3CE2F903" w14:textId="1DAC4D01" w:rsidR="00B24DCE" w:rsidRDefault="00B24DCE" w:rsidP="00F749D7">
      <w:pPr>
        <w:spacing w:after="0" w:line="240" w:lineRule="auto"/>
        <w:rPr>
          <w:rFonts w:ascii="Calibri" w:hAnsi="Calibri" w:cs="Calibri"/>
          <w:sz w:val="24"/>
          <w:szCs w:val="24"/>
        </w:rPr>
      </w:pPr>
      <w:r>
        <w:rPr>
          <w:rFonts w:ascii="Calibri" w:hAnsi="Calibri" w:cs="Calibri"/>
          <w:sz w:val="24"/>
          <w:szCs w:val="24"/>
        </w:rPr>
        <w:t xml:space="preserve">On behalf of the whole Governing Body, I want to take this opportunity to express our deepest gratitude to Sam for her exceptional commitment and dedication during her time as Assistant Headteacher.  Her contributions have been invaluable and we are grateful for her support in achieving accolades such as Attachment and Trauma Sensitive Settings Award and the Healthy Minds Chartermark.  Sam has been an inspirational teacher to work with, her patience, knowledge and implementation of a high-quality play based early years education is something that the whole Hirst Wood team have benefitted from and will continue have a long-term impact on future children.  We wish to officially thank Sam for all that she has done for Hirst Wood, we will miss her very much and hope that she enjoys a long and happy retirement.  </w:t>
      </w:r>
    </w:p>
    <w:p w14:paraId="2195D5C7" w14:textId="45412AF4" w:rsidR="00FF12D9" w:rsidRDefault="00FF12D9" w:rsidP="00C746E9">
      <w:pPr>
        <w:spacing w:after="0" w:line="240" w:lineRule="auto"/>
        <w:rPr>
          <w:rFonts w:ascii="Calibri" w:hAnsi="Calibri" w:cs="Calibri"/>
          <w:b/>
          <w:sz w:val="24"/>
          <w:szCs w:val="24"/>
        </w:rPr>
      </w:pPr>
    </w:p>
    <w:p w14:paraId="7019B5D8" w14:textId="25620C31" w:rsidR="00FB63EA" w:rsidRDefault="00FB63EA" w:rsidP="00C746E9">
      <w:pPr>
        <w:spacing w:after="0" w:line="240" w:lineRule="auto"/>
        <w:rPr>
          <w:rFonts w:ascii="Calibri" w:hAnsi="Calibri" w:cs="Calibri"/>
          <w:b/>
          <w:sz w:val="24"/>
          <w:szCs w:val="24"/>
        </w:rPr>
      </w:pPr>
    </w:p>
    <w:p w14:paraId="3D7A7CDB" w14:textId="77777777" w:rsidR="00FB63EA" w:rsidRDefault="00FB63EA" w:rsidP="00C746E9">
      <w:pPr>
        <w:spacing w:after="0" w:line="240" w:lineRule="auto"/>
        <w:rPr>
          <w:rFonts w:ascii="Calibri" w:hAnsi="Calibri" w:cs="Calibri"/>
          <w:b/>
          <w:sz w:val="24"/>
          <w:szCs w:val="24"/>
        </w:rPr>
      </w:pPr>
    </w:p>
    <w:p w14:paraId="0C36F948" w14:textId="14AD0D20" w:rsidR="00C746E9" w:rsidRPr="00C746E9" w:rsidRDefault="00C746E9" w:rsidP="00C746E9">
      <w:pPr>
        <w:spacing w:after="0" w:line="240" w:lineRule="auto"/>
        <w:rPr>
          <w:rFonts w:ascii="Calibri" w:hAnsi="Calibri" w:cs="Calibri"/>
          <w:b/>
          <w:sz w:val="24"/>
          <w:szCs w:val="24"/>
        </w:rPr>
      </w:pPr>
      <w:r w:rsidRPr="00C746E9">
        <w:rPr>
          <w:rFonts w:ascii="Calibri" w:hAnsi="Calibri" w:cs="Calibri"/>
          <w:b/>
          <w:sz w:val="24"/>
          <w:szCs w:val="24"/>
        </w:rPr>
        <w:t xml:space="preserve">Staff </w:t>
      </w:r>
      <w:r w:rsidR="00747F70">
        <w:rPr>
          <w:rFonts w:ascii="Calibri" w:hAnsi="Calibri" w:cs="Calibri"/>
          <w:b/>
          <w:sz w:val="24"/>
          <w:szCs w:val="24"/>
        </w:rPr>
        <w:t>d</w:t>
      </w:r>
      <w:r w:rsidRPr="00C746E9">
        <w:rPr>
          <w:rFonts w:ascii="Calibri" w:hAnsi="Calibri" w:cs="Calibri"/>
          <w:b/>
          <w:sz w:val="24"/>
          <w:szCs w:val="24"/>
        </w:rPr>
        <w:t>evelopment</w:t>
      </w:r>
    </w:p>
    <w:p w14:paraId="3405E54C" w14:textId="77777777" w:rsidR="00C746E9" w:rsidRDefault="00554C80" w:rsidP="00C746E9">
      <w:pPr>
        <w:spacing w:after="0" w:line="240" w:lineRule="auto"/>
        <w:rPr>
          <w:rFonts w:ascii="Calibri" w:hAnsi="Calibri" w:cs="Calibri"/>
          <w:sz w:val="24"/>
          <w:szCs w:val="24"/>
        </w:rPr>
      </w:pPr>
      <w:r>
        <w:rPr>
          <w:rFonts w:ascii="Calibri" w:hAnsi="Calibri" w:cs="Calibri"/>
          <w:sz w:val="24"/>
          <w:szCs w:val="24"/>
        </w:rPr>
        <w:t>We are all learners, and a</w:t>
      </w:r>
      <w:r w:rsidR="00C746E9" w:rsidRPr="00C746E9">
        <w:rPr>
          <w:rFonts w:ascii="Calibri" w:hAnsi="Calibri" w:cs="Calibri"/>
          <w:sz w:val="24"/>
          <w:szCs w:val="24"/>
        </w:rPr>
        <w:t>ll staff are encouraged to participate in relevant training courses to develop and update</w:t>
      </w:r>
      <w:r w:rsidR="0001047B">
        <w:rPr>
          <w:rFonts w:ascii="Calibri" w:hAnsi="Calibri" w:cs="Calibri"/>
          <w:sz w:val="24"/>
          <w:szCs w:val="24"/>
        </w:rPr>
        <w:t xml:space="preserve"> </w:t>
      </w:r>
      <w:r w:rsidR="00C746E9" w:rsidRPr="00C746E9">
        <w:rPr>
          <w:rFonts w:ascii="Calibri" w:hAnsi="Calibri" w:cs="Calibri"/>
          <w:sz w:val="24"/>
          <w:szCs w:val="24"/>
        </w:rPr>
        <w:t>their knowledge and skills and enhance children’s learning.</w:t>
      </w:r>
      <w:r w:rsidR="0001047B">
        <w:rPr>
          <w:rFonts w:ascii="Calibri" w:hAnsi="Calibri" w:cs="Calibri"/>
          <w:sz w:val="24"/>
          <w:szCs w:val="24"/>
        </w:rPr>
        <w:t xml:space="preserve">   </w:t>
      </w:r>
      <w:r w:rsidR="00C746E9" w:rsidRPr="00C746E9">
        <w:rPr>
          <w:rFonts w:ascii="Calibri" w:hAnsi="Calibri" w:cs="Calibri"/>
          <w:sz w:val="24"/>
          <w:szCs w:val="24"/>
        </w:rPr>
        <w:t xml:space="preserve">During the past year </w:t>
      </w:r>
      <w:r w:rsidR="00201EA4">
        <w:rPr>
          <w:rFonts w:ascii="Calibri" w:hAnsi="Calibri" w:cs="Calibri"/>
          <w:sz w:val="24"/>
          <w:szCs w:val="24"/>
        </w:rPr>
        <w:t xml:space="preserve">teaching teams and Governors </w:t>
      </w:r>
      <w:r w:rsidR="00C746E9" w:rsidRPr="00C746E9">
        <w:rPr>
          <w:rFonts w:ascii="Calibri" w:hAnsi="Calibri" w:cs="Calibri"/>
          <w:sz w:val="24"/>
          <w:szCs w:val="24"/>
        </w:rPr>
        <w:t xml:space="preserve">have attended </w:t>
      </w:r>
      <w:r w:rsidR="00013565">
        <w:rPr>
          <w:rFonts w:ascii="Calibri" w:hAnsi="Calibri" w:cs="Calibri"/>
          <w:sz w:val="24"/>
          <w:szCs w:val="24"/>
        </w:rPr>
        <w:t xml:space="preserve">extensive in house and external </w:t>
      </w:r>
      <w:r w:rsidR="00C746E9" w:rsidRPr="00C746E9">
        <w:rPr>
          <w:rFonts w:ascii="Calibri" w:hAnsi="Calibri" w:cs="Calibri"/>
          <w:sz w:val="24"/>
          <w:szCs w:val="24"/>
        </w:rPr>
        <w:t>courses to develop their expertise in</w:t>
      </w:r>
      <w:r w:rsidR="00585C98">
        <w:rPr>
          <w:rFonts w:ascii="Calibri" w:hAnsi="Calibri" w:cs="Calibri"/>
          <w:sz w:val="24"/>
          <w:szCs w:val="24"/>
        </w:rPr>
        <w:t xml:space="preserve"> some of the following </w:t>
      </w:r>
      <w:r w:rsidR="00E65A8B">
        <w:rPr>
          <w:rFonts w:ascii="Calibri" w:hAnsi="Calibri" w:cs="Calibri"/>
          <w:sz w:val="24"/>
          <w:szCs w:val="24"/>
        </w:rPr>
        <w:t>professional</w:t>
      </w:r>
      <w:r w:rsidR="00585C98">
        <w:rPr>
          <w:rFonts w:ascii="Calibri" w:hAnsi="Calibri" w:cs="Calibri"/>
          <w:sz w:val="24"/>
          <w:szCs w:val="24"/>
        </w:rPr>
        <w:t xml:space="preserve"> areas</w:t>
      </w:r>
      <w:r w:rsidR="00C746E9" w:rsidRPr="00C746E9">
        <w:rPr>
          <w:rFonts w:ascii="Calibri" w:hAnsi="Calibri" w:cs="Calibri"/>
          <w:sz w:val="24"/>
          <w:szCs w:val="24"/>
        </w:rPr>
        <w:t>:</w:t>
      </w:r>
    </w:p>
    <w:p w14:paraId="613A598B" w14:textId="77777777" w:rsidR="00E65A8B" w:rsidRDefault="00E65A8B" w:rsidP="00C746E9">
      <w:pPr>
        <w:spacing w:after="0" w:line="240" w:lineRule="auto"/>
        <w:rPr>
          <w:rFonts w:ascii="Calibri" w:hAnsi="Calibri" w:cs="Calibri"/>
          <w:sz w:val="24"/>
          <w:szCs w:val="24"/>
        </w:rPr>
      </w:pPr>
    </w:p>
    <w:p w14:paraId="168A0789" w14:textId="77777777" w:rsidR="00C746E9" w:rsidRPr="0001047B" w:rsidRDefault="00C746E9" w:rsidP="0001047B">
      <w:pPr>
        <w:pStyle w:val="ListParagraph"/>
        <w:numPr>
          <w:ilvl w:val="0"/>
          <w:numId w:val="35"/>
        </w:numPr>
        <w:spacing w:after="0" w:line="240" w:lineRule="auto"/>
        <w:rPr>
          <w:rFonts w:cs="Calibri"/>
          <w:sz w:val="24"/>
          <w:szCs w:val="24"/>
        </w:rPr>
      </w:pPr>
      <w:r w:rsidRPr="0001047B">
        <w:rPr>
          <w:rFonts w:cs="Calibri"/>
          <w:sz w:val="24"/>
          <w:szCs w:val="24"/>
        </w:rPr>
        <w:t>Child Protection and Safeguarding</w:t>
      </w:r>
      <w:r w:rsidR="0001047B">
        <w:rPr>
          <w:rFonts w:cs="Calibri"/>
          <w:sz w:val="24"/>
          <w:szCs w:val="24"/>
        </w:rPr>
        <w:t xml:space="preserve"> (</w:t>
      </w:r>
      <w:r w:rsidR="00013565">
        <w:rPr>
          <w:rFonts w:cs="Calibri"/>
          <w:sz w:val="24"/>
          <w:szCs w:val="24"/>
        </w:rPr>
        <w:t>a</w:t>
      </w:r>
      <w:r w:rsidR="0001047B">
        <w:rPr>
          <w:rFonts w:cs="Calibri"/>
          <w:sz w:val="24"/>
          <w:szCs w:val="24"/>
        </w:rPr>
        <w:t>nnual updates)</w:t>
      </w:r>
    </w:p>
    <w:p w14:paraId="1C9782A9" w14:textId="2D9C97F5" w:rsidR="00AF1EB3" w:rsidRDefault="00AF1EB3" w:rsidP="0001047B">
      <w:pPr>
        <w:pStyle w:val="ListParagraph"/>
        <w:numPr>
          <w:ilvl w:val="0"/>
          <w:numId w:val="35"/>
        </w:numPr>
        <w:spacing w:after="0" w:line="240" w:lineRule="auto"/>
        <w:rPr>
          <w:rFonts w:cs="Calibri"/>
          <w:sz w:val="24"/>
          <w:szCs w:val="24"/>
        </w:rPr>
      </w:pPr>
      <w:r>
        <w:rPr>
          <w:rFonts w:cs="Calibri"/>
          <w:sz w:val="24"/>
          <w:szCs w:val="24"/>
        </w:rPr>
        <w:t>Attachment &amp; Trauma Sensitive Settings Award</w:t>
      </w:r>
    </w:p>
    <w:p w14:paraId="6B7E6DF0" w14:textId="4A7F0C9E" w:rsidR="00AF1EB3" w:rsidRDefault="00AF1EB3" w:rsidP="0001047B">
      <w:pPr>
        <w:pStyle w:val="ListParagraph"/>
        <w:numPr>
          <w:ilvl w:val="0"/>
          <w:numId w:val="35"/>
        </w:numPr>
        <w:spacing w:after="0" w:line="240" w:lineRule="auto"/>
        <w:rPr>
          <w:rFonts w:cs="Calibri"/>
          <w:sz w:val="24"/>
          <w:szCs w:val="24"/>
        </w:rPr>
      </w:pPr>
      <w:r>
        <w:rPr>
          <w:rFonts w:cs="Calibri"/>
          <w:sz w:val="24"/>
          <w:szCs w:val="24"/>
        </w:rPr>
        <w:t>Inclusion Quality Mark, Centre of Excellence annual review</w:t>
      </w:r>
    </w:p>
    <w:p w14:paraId="0713EE7B" w14:textId="08EF0EEB" w:rsidR="00403775" w:rsidRDefault="00403775" w:rsidP="0001047B">
      <w:pPr>
        <w:pStyle w:val="ListParagraph"/>
        <w:numPr>
          <w:ilvl w:val="0"/>
          <w:numId w:val="35"/>
        </w:numPr>
        <w:spacing w:after="0" w:line="240" w:lineRule="auto"/>
        <w:rPr>
          <w:rFonts w:cs="Calibri"/>
          <w:sz w:val="24"/>
          <w:szCs w:val="24"/>
        </w:rPr>
      </w:pPr>
      <w:r>
        <w:rPr>
          <w:rFonts w:cs="Calibri"/>
          <w:sz w:val="24"/>
          <w:szCs w:val="24"/>
        </w:rPr>
        <w:t>Healthy Minds Chartermark</w:t>
      </w:r>
    </w:p>
    <w:p w14:paraId="2FC67E74" w14:textId="6B2B3913" w:rsidR="00AF1EB3" w:rsidRDefault="00AF1EB3" w:rsidP="0001047B">
      <w:pPr>
        <w:pStyle w:val="ListParagraph"/>
        <w:numPr>
          <w:ilvl w:val="0"/>
          <w:numId w:val="35"/>
        </w:numPr>
        <w:spacing w:after="0" w:line="240" w:lineRule="auto"/>
        <w:rPr>
          <w:rFonts w:cs="Calibri"/>
          <w:sz w:val="24"/>
          <w:szCs w:val="24"/>
        </w:rPr>
      </w:pPr>
      <w:r>
        <w:rPr>
          <w:rFonts w:cs="Calibri"/>
          <w:sz w:val="24"/>
          <w:szCs w:val="24"/>
        </w:rPr>
        <w:t>Food Hygiene Level 2</w:t>
      </w:r>
    </w:p>
    <w:p w14:paraId="74398231" w14:textId="04B97932" w:rsidR="00AF1EB3" w:rsidRDefault="00AF1EB3" w:rsidP="0001047B">
      <w:pPr>
        <w:pStyle w:val="ListParagraph"/>
        <w:numPr>
          <w:ilvl w:val="0"/>
          <w:numId w:val="35"/>
        </w:numPr>
        <w:spacing w:after="0" w:line="240" w:lineRule="auto"/>
        <w:rPr>
          <w:rFonts w:cs="Calibri"/>
          <w:sz w:val="24"/>
          <w:szCs w:val="24"/>
        </w:rPr>
      </w:pPr>
      <w:r>
        <w:rPr>
          <w:rFonts w:cs="Calibri"/>
          <w:sz w:val="24"/>
          <w:szCs w:val="24"/>
        </w:rPr>
        <w:t xml:space="preserve">Paediatric First Aid training </w:t>
      </w:r>
    </w:p>
    <w:p w14:paraId="26B7D128" w14:textId="77777777" w:rsidR="00201EA4" w:rsidRDefault="00201EA4" w:rsidP="0001047B">
      <w:pPr>
        <w:pStyle w:val="ListParagraph"/>
        <w:numPr>
          <w:ilvl w:val="0"/>
          <w:numId w:val="35"/>
        </w:numPr>
        <w:spacing w:after="0" w:line="240" w:lineRule="auto"/>
        <w:rPr>
          <w:rFonts w:cs="Calibri"/>
          <w:sz w:val="24"/>
          <w:szCs w:val="24"/>
        </w:rPr>
      </w:pPr>
      <w:r w:rsidRPr="00201EA4">
        <w:rPr>
          <w:rFonts w:cs="Calibri"/>
          <w:sz w:val="24"/>
          <w:szCs w:val="24"/>
        </w:rPr>
        <w:t>Governor awareness training in safeguarding responsibilities</w:t>
      </w:r>
    </w:p>
    <w:p w14:paraId="74DFB230" w14:textId="77777777" w:rsidR="00201EA4" w:rsidRDefault="00201EA4" w:rsidP="0001047B">
      <w:pPr>
        <w:pStyle w:val="ListParagraph"/>
        <w:numPr>
          <w:ilvl w:val="0"/>
          <w:numId w:val="35"/>
        </w:numPr>
        <w:spacing w:after="0" w:line="240" w:lineRule="auto"/>
        <w:rPr>
          <w:rFonts w:cs="Calibri"/>
          <w:sz w:val="24"/>
          <w:szCs w:val="24"/>
        </w:rPr>
      </w:pPr>
      <w:r w:rsidRPr="00201EA4">
        <w:rPr>
          <w:rFonts w:cs="Calibri"/>
          <w:sz w:val="24"/>
          <w:szCs w:val="24"/>
        </w:rPr>
        <w:t>Attachment Lead Training</w:t>
      </w:r>
    </w:p>
    <w:p w14:paraId="12831F94" w14:textId="0090EA83" w:rsidR="00201EA4" w:rsidRDefault="00201EA4" w:rsidP="0001047B">
      <w:pPr>
        <w:pStyle w:val="ListParagraph"/>
        <w:numPr>
          <w:ilvl w:val="0"/>
          <w:numId w:val="35"/>
        </w:numPr>
        <w:spacing w:after="0" w:line="240" w:lineRule="auto"/>
        <w:rPr>
          <w:rFonts w:cs="Calibri"/>
          <w:sz w:val="24"/>
          <w:szCs w:val="24"/>
        </w:rPr>
      </w:pPr>
      <w:r w:rsidRPr="00201EA4">
        <w:rPr>
          <w:rFonts w:cs="Calibri"/>
          <w:sz w:val="24"/>
          <w:szCs w:val="24"/>
        </w:rPr>
        <w:t>SEND for Governors</w:t>
      </w:r>
    </w:p>
    <w:p w14:paraId="52815677" w14:textId="227C628C" w:rsidR="002C1813" w:rsidRDefault="002C1813" w:rsidP="0001047B">
      <w:pPr>
        <w:pStyle w:val="ListParagraph"/>
        <w:numPr>
          <w:ilvl w:val="0"/>
          <w:numId w:val="35"/>
        </w:numPr>
        <w:spacing w:after="0" w:line="240" w:lineRule="auto"/>
        <w:rPr>
          <w:rFonts w:cs="Calibri"/>
          <w:sz w:val="24"/>
          <w:szCs w:val="24"/>
        </w:rPr>
      </w:pPr>
      <w:r>
        <w:rPr>
          <w:rFonts w:cs="Calibri"/>
          <w:sz w:val="24"/>
          <w:szCs w:val="24"/>
        </w:rPr>
        <w:t>Safer Recruitment</w:t>
      </w:r>
    </w:p>
    <w:p w14:paraId="4D5B52C5" w14:textId="77777777" w:rsidR="00201EA4" w:rsidRDefault="00201EA4" w:rsidP="00201EA4">
      <w:pPr>
        <w:spacing w:after="0" w:line="240" w:lineRule="auto"/>
        <w:rPr>
          <w:rFonts w:cs="Calibri"/>
          <w:sz w:val="24"/>
          <w:szCs w:val="24"/>
        </w:rPr>
      </w:pPr>
    </w:p>
    <w:p w14:paraId="43832BBA" w14:textId="77777777" w:rsidR="00201EA4" w:rsidRPr="00201EA4" w:rsidRDefault="00201EA4" w:rsidP="00201EA4">
      <w:pPr>
        <w:spacing w:after="0" w:line="240" w:lineRule="auto"/>
        <w:rPr>
          <w:rFonts w:cs="Calibri"/>
          <w:sz w:val="24"/>
          <w:szCs w:val="24"/>
        </w:rPr>
      </w:pPr>
      <w:r>
        <w:rPr>
          <w:rFonts w:cs="Calibri"/>
          <w:sz w:val="24"/>
          <w:szCs w:val="24"/>
        </w:rPr>
        <w:t xml:space="preserve">I’m sure that you will agree that for a small staff team, this is a huge investment in continuous professional development. </w:t>
      </w:r>
    </w:p>
    <w:p w14:paraId="1A316872" w14:textId="304CAC33" w:rsidR="00BF21D3" w:rsidRDefault="00BF21D3" w:rsidP="00C746E9">
      <w:pPr>
        <w:spacing w:after="0" w:line="240" w:lineRule="auto"/>
        <w:rPr>
          <w:rFonts w:ascii="Calibri" w:hAnsi="Calibri" w:cs="Calibri"/>
          <w:b/>
          <w:sz w:val="24"/>
          <w:szCs w:val="24"/>
        </w:rPr>
      </w:pPr>
    </w:p>
    <w:p w14:paraId="795F2F21" w14:textId="77777777" w:rsidR="00FB63EA" w:rsidRDefault="00FB63EA" w:rsidP="00403775">
      <w:pPr>
        <w:spacing w:after="0" w:line="240" w:lineRule="auto"/>
        <w:rPr>
          <w:rFonts w:ascii="Calibri" w:hAnsi="Calibri" w:cs="Calibri"/>
          <w:b/>
          <w:sz w:val="24"/>
          <w:szCs w:val="24"/>
        </w:rPr>
      </w:pPr>
    </w:p>
    <w:p w14:paraId="48884661" w14:textId="1F14BB39" w:rsidR="00403775" w:rsidRPr="00C746E9" w:rsidRDefault="00403775" w:rsidP="00403775">
      <w:pPr>
        <w:spacing w:after="0" w:line="240" w:lineRule="auto"/>
        <w:rPr>
          <w:rFonts w:ascii="Calibri" w:hAnsi="Calibri" w:cs="Calibri"/>
          <w:b/>
          <w:sz w:val="24"/>
          <w:szCs w:val="24"/>
        </w:rPr>
      </w:pPr>
      <w:r w:rsidRPr="00C746E9">
        <w:rPr>
          <w:rFonts w:ascii="Calibri" w:hAnsi="Calibri" w:cs="Calibri"/>
          <w:b/>
          <w:sz w:val="24"/>
          <w:szCs w:val="24"/>
        </w:rPr>
        <w:lastRenderedPageBreak/>
        <w:t xml:space="preserve">Safeguarding </w:t>
      </w:r>
      <w:r>
        <w:rPr>
          <w:rFonts w:ascii="Calibri" w:hAnsi="Calibri" w:cs="Calibri"/>
          <w:b/>
          <w:sz w:val="24"/>
          <w:szCs w:val="24"/>
        </w:rPr>
        <w:t>c</w:t>
      </w:r>
      <w:r w:rsidRPr="00C746E9">
        <w:rPr>
          <w:rFonts w:ascii="Calibri" w:hAnsi="Calibri" w:cs="Calibri"/>
          <w:b/>
          <w:sz w:val="24"/>
          <w:szCs w:val="24"/>
        </w:rPr>
        <w:t>hildren</w:t>
      </w:r>
    </w:p>
    <w:p w14:paraId="4808DE5B" w14:textId="77777777" w:rsidR="00B24DCE" w:rsidRDefault="00403775" w:rsidP="00403775">
      <w:pPr>
        <w:spacing w:after="0" w:line="240" w:lineRule="auto"/>
        <w:rPr>
          <w:rFonts w:ascii="Calibri" w:hAnsi="Calibri" w:cs="Calibri"/>
          <w:sz w:val="24"/>
          <w:szCs w:val="24"/>
        </w:rPr>
      </w:pPr>
      <w:r w:rsidRPr="00C746E9">
        <w:rPr>
          <w:rFonts w:ascii="Calibri" w:hAnsi="Calibri" w:cs="Calibri"/>
          <w:sz w:val="24"/>
          <w:szCs w:val="24"/>
        </w:rPr>
        <w:t>Our first concern is for your child’s safety and welfare and the school fully recognises its</w:t>
      </w:r>
      <w:r>
        <w:rPr>
          <w:rFonts w:ascii="Calibri" w:hAnsi="Calibri" w:cs="Calibri"/>
          <w:sz w:val="24"/>
          <w:szCs w:val="24"/>
        </w:rPr>
        <w:t xml:space="preserve"> </w:t>
      </w:r>
      <w:r w:rsidRPr="00C746E9">
        <w:rPr>
          <w:rFonts w:ascii="Calibri" w:hAnsi="Calibri" w:cs="Calibri"/>
          <w:sz w:val="24"/>
          <w:szCs w:val="24"/>
        </w:rPr>
        <w:t>contribution to protecting and supporting children within school.</w:t>
      </w:r>
      <w:r>
        <w:rPr>
          <w:rFonts w:ascii="Calibri" w:hAnsi="Calibri" w:cs="Calibri"/>
          <w:sz w:val="24"/>
          <w:szCs w:val="24"/>
        </w:rPr>
        <w:t xml:space="preserve">    </w:t>
      </w:r>
    </w:p>
    <w:p w14:paraId="2F00C70A" w14:textId="1747211A" w:rsidR="00403775" w:rsidRDefault="00403775" w:rsidP="00403775">
      <w:pPr>
        <w:spacing w:after="0" w:line="240" w:lineRule="auto"/>
        <w:rPr>
          <w:rFonts w:ascii="Calibri" w:hAnsi="Calibri" w:cs="Calibri"/>
          <w:sz w:val="24"/>
          <w:szCs w:val="24"/>
        </w:rPr>
      </w:pPr>
      <w:r w:rsidRPr="00C746E9">
        <w:rPr>
          <w:rFonts w:ascii="Calibri" w:hAnsi="Calibri" w:cs="Calibri"/>
          <w:sz w:val="24"/>
          <w:szCs w:val="24"/>
        </w:rPr>
        <w:t>The school will therefore:</w:t>
      </w:r>
    </w:p>
    <w:p w14:paraId="1ECDA655" w14:textId="77777777" w:rsidR="00B24DCE" w:rsidRDefault="00B24DCE" w:rsidP="00403775">
      <w:pPr>
        <w:spacing w:after="0" w:line="240" w:lineRule="auto"/>
        <w:rPr>
          <w:rFonts w:ascii="Calibri" w:hAnsi="Calibri" w:cs="Calibri"/>
          <w:sz w:val="24"/>
          <w:szCs w:val="24"/>
        </w:rPr>
      </w:pPr>
    </w:p>
    <w:p w14:paraId="4BE08F44" w14:textId="77777777" w:rsidR="00403775" w:rsidRDefault="00403775" w:rsidP="00403775">
      <w:pPr>
        <w:pStyle w:val="ListParagraph"/>
        <w:numPr>
          <w:ilvl w:val="0"/>
          <w:numId w:val="39"/>
        </w:numPr>
        <w:spacing w:after="0" w:line="240" w:lineRule="auto"/>
        <w:rPr>
          <w:rFonts w:cs="Calibri"/>
          <w:sz w:val="24"/>
          <w:szCs w:val="24"/>
        </w:rPr>
      </w:pPr>
      <w:r w:rsidRPr="00013565">
        <w:rPr>
          <w:rFonts w:cs="Calibri"/>
          <w:sz w:val="24"/>
          <w:szCs w:val="24"/>
        </w:rPr>
        <w:t>Establish and maintain an ethos where children feel secure, are encouraged to talk and are listened to.</w:t>
      </w:r>
    </w:p>
    <w:p w14:paraId="00E50C3B" w14:textId="77777777" w:rsidR="00403775" w:rsidRPr="00013565" w:rsidRDefault="00403775" w:rsidP="00403775">
      <w:pPr>
        <w:pStyle w:val="ListParagraph"/>
        <w:numPr>
          <w:ilvl w:val="0"/>
          <w:numId w:val="39"/>
        </w:numPr>
        <w:spacing w:after="0" w:line="240" w:lineRule="auto"/>
        <w:rPr>
          <w:rFonts w:cs="Calibri"/>
          <w:sz w:val="24"/>
          <w:szCs w:val="24"/>
        </w:rPr>
      </w:pPr>
      <w:r>
        <w:rPr>
          <w:rFonts w:cs="Calibri"/>
          <w:sz w:val="24"/>
          <w:szCs w:val="24"/>
        </w:rPr>
        <w:t xml:space="preserve">Continue to monitor its effectiveness in safeguarding children, ensuring that everyone knows that safeguarding is a collegiate responsibility </w:t>
      </w:r>
    </w:p>
    <w:p w14:paraId="6E12F5D1" w14:textId="77777777" w:rsidR="00403775" w:rsidRPr="00013565" w:rsidRDefault="00403775" w:rsidP="00403775">
      <w:pPr>
        <w:pStyle w:val="ListParagraph"/>
        <w:numPr>
          <w:ilvl w:val="0"/>
          <w:numId w:val="39"/>
        </w:numPr>
        <w:spacing w:after="0" w:line="240" w:lineRule="auto"/>
        <w:rPr>
          <w:rFonts w:cs="Calibri"/>
          <w:sz w:val="24"/>
          <w:szCs w:val="24"/>
        </w:rPr>
      </w:pPr>
      <w:r w:rsidRPr="00013565">
        <w:rPr>
          <w:rFonts w:cs="Calibri"/>
          <w:sz w:val="24"/>
          <w:szCs w:val="24"/>
        </w:rPr>
        <w:t>Ensure that children know they can talk to any adult if they are worried or in difficulty.</w:t>
      </w:r>
    </w:p>
    <w:p w14:paraId="686D5094" w14:textId="244EF090" w:rsidR="00403775" w:rsidRDefault="00403775" w:rsidP="00403775">
      <w:pPr>
        <w:pStyle w:val="ListParagraph"/>
        <w:numPr>
          <w:ilvl w:val="0"/>
          <w:numId w:val="39"/>
        </w:numPr>
        <w:spacing w:after="0" w:line="240" w:lineRule="auto"/>
        <w:rPr>
          <w:rFonts w:cs="Calibri"/>
          <w:sz w:val="24"/>
          <w:szCs w:val="24"/>
        </w:rPr>
      </w:pPr>
      <w:r w:rsidRPr="00013565">
        <w:rPr>
          <w:rFonts w:cs="Calibri"/>
          <w:sz w:val="24"/>
          <w:szCs w:val="24"/>
        </w:rPr>
        <w:t>Have a written Child Protection Policy (</w:t>
      </w:r>
      <w:r w:rsidR="008C6FA0">
        <w:rPr>
          <w:rFonts w:cs="Calibri"/>
          <w:sz w:val="24"/>
          <w:szCs w:val="24"/>
        </w:rPr>
        <w:t>r</w:t>
      </w:r>
      <w:bookmarkStart w:id="1" w:name="_GoBack"/>
      <w:bookmarkEnd w:id="1"/>
      <w:r w:rsidRPr="00013565">
        <w:rPr>
          <w:rFonts w:cs="Calibri"/>
          <w:sz w:val="24"/>
          <w:szCs w:val="24"/>
        </w:rPr>
        <w:t xml:space="preserve">eviewed annually), which outlines the school’s position and the actions it will take to safeguard the welfare of all </w:t>
      </w:r>
      <w:r w:rsidR="00AE184B" w:rsidRPr="00013565">
        <w:rPr>
          <w:rFonts w:cs="Calibri"/>
          <w:sz w:val="24"/>
          <w:szCs w:val="24"/>
        </w:rPr>
        <w:t>children.</w:t>
      </w:r>
    </w:p>
    <w:p w14:paraId="44B93AAC" w14:textId="77777777" w:rsidR="00403775" w:rsidRDefault="00403775" w:rsidP="00403775">
      <w:pPr>
        <w:pStyle w:val="ListParagraph"/>
        <w:numPr>
          <w:ilvl w:val="0"/>
          <w:numId w:val="39"/>
        </w:numPr>
        <w:spacing w:after="0" w:line="240" w:lineRule="auto"/>
        <w:rPr>
          <w:rFonts w:cs="Calibri"/>
          <w:sz w:val="24"/>
          <w:szCs w:val="24"/>
        </w:rPr>
      </w:pPr>
      <w:r>
        <w:rPr>
          <w:rFonts w:cs="Calibri"/>
          <w:sz w:val="24"/>
          <w:szCs w:val="24"/>
        </w:rPr>
        <w:t>All staff are employed through rigorous safer recruitment processes</w:t>
      </w:r>
    </w:p>
    <w:p w14:paraId="17E9ED1D" w14:textId="77777777" w:rsidR="00403775" w:rsidRDefault="00403775" w:rsidP="00C746E9">
      <w:pPr>
        <w:spacing w:after="0" w:line="240" w:lineRule="auto"/>
        <w:rPr>
          <w:rFonts w:ascii="Calibri" w:hAnsi="Calibri" w:cs="Calibri"/>
          <w:b/>
          <w:sz w:val="24"/>
          <w:szCs w:val="24"/>
        </w:rPr>
      </w:pPr>
    </w:p>
    <w:p w14:paraId="31546AC6" w14:textId="3E090B09" w:rsidR="00403775" w:rsidRDefault="00403775" w:rsidP="00403775">
      <w:pPr>
        <w:spacing w:after="0" w:line="240" w:lineRule="auto"/>
        <w:rPr>
          <w:rFonts w:ascii="Calibri" w:hAnsi="Calibri" w:cs="Calibri"/>
          <w:sz w:val="24"/>
          <w:szCs w:val="24"/>
        </w:rPr>
      </w:pPr>
      <w:r w:rsidRPr="000A7017">
        <w:rPr>
          <w:rFonts w:ascii="Calibri" w:hAnsi="Calibri" w:cs="Calibri"/>
          <w:sz w:val="24"/>
          <w:szCs w:val="24"/>
        </w:rPr>
        <w:t>Safeguarding is at the heart of all governor monitoring and is an embedded culture</w:t>
      </w:r>
      <w:r>
        <w:rPr>
          <w:rFonts w:ascii="Calibri" w:hAnsi="Calibri" w:cs="Calibri"/>
          <w:sz w:val="24"/>
          <w:szCs w:val="24"/>
        </w:rPr>
        <w:t xml:space="preserve">.  </w:t>
      </w:r>
      <w:r w:rsidRPr="000A7017">
        <w:rPr>
          <w:rFonts w:ascii="Calibri" w:hAnsi="Calibri" w:cs="Calibri"/>
          <w:sz w:val="24"/>
          <w:szCs w:val="24"/>
        </w:rPr>
        <w:t xml:space="preserve">Governors monitored and reviewed safeguarding policies and procedures.  </w:t>
      </w:r>
      <w:r w:rsidR="00261013">
        <w:rPr>
          <w:rFonts w:ascii="Calibri" w:hAnsi="Calibri" w:cs="Calibri"/>
          <w:sz w:val="24"/>
          <w:szCs w:val="24"/>
        </w:rPr>
        <w:t xml:space="preserve"> </w:t>
      </w:r>
      <w:r w:rsidRPr="000A7017">
        <w:rPr>
          <w:rFonts w:ascii="Calibri" w:hAnsi="Calibri" w:cs="Calibri"/>
          <w:sz w:val="24"/>
          <w:szCs w:val="24"/>
        </w:rPr>
        <w:t>Training has ensured that all governors understand their responsibilities in respect of safeguarding.  The governor with responsibility for safeguarding has taken part in the completion of the Section S175/157 Safeguarding Audit</w:t>
      </w:r>
      <w:r>
        <w:rPr>
          <w:rFonts w:ascii="Calibri" w:hAnsi="Calibri" w:cs="Calibri"/>
          <w:sz w:val="24"/>
          <w:szCs w:val="24"/>
        </w:rPr>
        <w:t xml:space="preserve">.  </w:t>
      </w:r>
      <w:r w:rsidRPr="000A7017">
        <w:rPr>
          <w:rFonts w:ascii="Calibri" w:hAnsi="Calibri" w:cs="Calibri"/>
          <w:sz w:val="24"/>
          <w:szCs w:val="24"/>
        </w:rPr>
        <w:t xml:space="preserve">Governor training equips governors with the knowledge to provide strategic challenge to test and assure themselves that the policies and practices in place are effective and support the delivery of a robust whole school approach.  </w:t>
      </w:r>
    </w:p>
    <w:p w14:paraId="23C4E2F0" w14:textId="5342CB8E" w:rsidR="00403775" w:rsidRDefault="00403775" w:rsidP="00403775">
      <w:pPr>
        <w:spacing w:after="0" w:line="240" w:lineRule="auto"/>
        <w:rPr>
          <w:rFonts w:ascii="Calibri" w:hAnsi="Calibri" w:cs="Calibri"/>
          <w:sz w:val="24"/>
          <w:szCs w:val="24"/>
        </w:rPr>
      </w:pPr>
    </w:p>
    <w:p w14:paraId="624522BA" w14:textId="77777777" w:rsidR="00C746E9" w:rsidRDefault="00C746E9" w:rsidP="00C746E9">
      <w:pPr>
        <w:spacing w:after="0" w:line="240" w:lineRule="auto"/>
        <w:rPr>
          <w:rFonts w:ascii="Calibri" w:hAnsi="Calibri" w:cs="Calibri"/>
          <w:b/>
          <w:sz w:val="24"/>
          <w:szCs w:val="24"/>
        </w:rPr>
      </w:pPr>
      <w:r w:rsidRPr="00C746E9">
        <w:rPr>
          <w:rFonts w:ascii="Calibri" w:hAnsi="Calibri" w:cs="Calibri"/>
          <w:b/>
          <w:sz w:val="24"/>
          <w:szCs w:val="24"/>
        </w:rPr>
        <w:t>Curriculum</w:t>
      </w:r>
    </w:p>
    <w:p w14:paraId="4727CC9D" w14:textId="577478BD" w:rsidR="00C746E9" w:rsidRPr="00C746E9" w:rsidRDefault="00C746E9" w:rsidP="00C746E9">
      <w:pPr>
        <w:spacing w:after="0" w:line="240" w:lineRule="auto"/>
        <w:rPr>
          <w:rFonts w:ascii="Calibri" w:hAnsi="Calibri" w:cs="Calibri"/>
          <w:sz w:val="24"/>
          <w:szCs w:val="24"/>
        </w:rPr>
      </w:pPr>
      <w:r w:rsidRPr="00C746E9">
        <w:rPr>
          <w:rFonts w:ascii="Calibri" w:hAnsi="Calibri" w:cs="Calibri"/>
          <w:sz w:val="24"/>
          <w:szCs w:val="24"/>
        </w:rPr>
        <w:t xml:space="preserve">The Governors and staff at </w:t>
      </w:r>
      <w:r>
        <w:rPr>
          <w:rFonts w:ascii="Calibri" w:hAnsi="Calibri" w:cs="Calibri"/>
          <w:sz w:val="24"/>
          <w:szCs w:val="24"/>
        </w:rPr>
        <w:t>Hirst Wood</w:t>
      </w:r>
      <w:r w:rsidRPr="00C746E9">
        <w:rPr>
          <w:rFonts w:ascii="Calibri" w:hAnsi="Calibri" w:cs="Calibri"/>
          <w:sz w:val="24"/>
          <w:szCs w:val="24"/>
        </w:rPr>
        <w:t xml:space="preserve"> place great importance on enabling children to</w:t>
      </w:r>
      <w:r>
        <w:rPr>
          <w:rFonts w:ascii="Calibri" w:hAnsi="Calibri" w:cs="Calibri"/>
          <w:sz w:val="24"/>
          <w:szCs w:val="24"/>
        </w:rPr>
        <w:t xml:space="preserve"> </w:t>
      </w:r>
      <w:r w:rsidRPr="00C746E9">
        <w:rPr>
          <w:rFonts w:ascii="Calibri" w:hAnsi="Calibri" w:cs="Calibri"/>
          <w:sz w:val="24"/>
          <w:szCs w:val="24"/>
        </w:rPr>
        <w:t>acquire the essential skills, concepts, attitudes, and knowledge to ensure they achieve their</w:t>
      </w:r>
      <w:r>
        <w:rPr>
          <w:rFonts w:ascii="Calibri" w:hAnsi="Calibri" w:cs="Calibri"/>
          <w:sz w:val="24"/>
          <w:szCs w:val="24"/>
        </w:rPr>
        <w:t xml:space="preserve"> </w:t>
      </w:r>
      <w:r w:rsidRPr="00C746E9">
        <w:rPr>
          <w:rFonts w:ascii="Calibri" w:hAnsi="Calibri" w:cs="Calibri"/>
          <w:sz w:val="24"/>
          <w:szCs w:val="24"/>
        </w:rPr>
        <w:t>individual potential and are well prepared for school.</w:t>
      </w:r>
      <w:r>
        <w:rPr>
          <w:rFonts w:ascii="Calibri" w:hAnsi="Calibri" w:cs="Calibri"/>
          <w:sz w:val="24"/>
          <w:szCs w:val="24"/>
        </w:rPr>
        <w:t xml:space="preserve">  </w:t>
      </w:r>
      <w:r w:rsidRPr="00C746E9">
        <w:rPr>
          <w:rFonts w:ascii="Calibri" w:hAnsi="Calibri" w:cs="Calibri"/>
          <w:sz w:val="24"/>
          <w:szCs w:val="24"/>
        </w:rPr>
        <w:t>Through planning and providing structured, first-hand play experiences, all children are able</w:t>
      </w:r>
    </w:p>
    <w:p w14:paraId="34881985" w14:textId="77777777" w:rsidR="00312888" w:rsidRDefault="00C746E9" w:rsidP="00C746E9">
      <w:pPr>
        <w:spacing w:after="0" w:line="240" w:lineRule="auto"/>
        <w:rPr>
          <w:rFonts w:ascii="Calibri" w:hAnsi="Calibri" w:cs="Calibri"/>
          <w:sz w:val="24"/>
          <w:szCs w:val="24"/>
        </w:rPr>
      </w:pPr>
      <w:r w:rsidRPr="00C746E9">
        <w:rPr>
          <w:rFonts w:ascii="Calibri" w:hAnsi="Calibri" w:cs="Calibri"/>
          <w:sz w:val="24"/>
          <w:szCs w:val="24"/>
        </w:rPr>
        <w:t>to become motivated, independent</w:t>
      </w:r>
      <w:r w:rsidRPr="00312888">
        <w:rPr>
          <w:rFonts w:ascii="Calibri" w:hAnsi="Calibri" w:cs="Calibri"/>
          <w:sz w:val="24"/>
          <w:szCs w:val="24"/>
        </w:rPr>
        <w:t xml:space="preserve">, thinking, caring members of society. </w:t>
      </w:r>
    </w:p>
    <w:p w14:paraId="32022FF7" w14:textId="77777777" w:rsidR="00312888" w:rsidRDefault="00312888" w:rsidP="00C746E9">
      <w:pPr>
        <w:spacing w:after="0" w:line="240" w:lineRule="auto"/>
        <w:rPr>
          <w:sz w:val="24"/>
          <w:szCs w:val="24"/>
        </w:rPr>
      </w:pPr>
    </w:p>
    <w:p w14:paraId="5CE18BB5" w14:textId="6B015298" w:rsidR="00C746E9" w:rsidRDefault="00312888" w:rsidP="00C746E9">
      <w:pPr>
        <w:spacing w:after="0" w:line="240" w:lineRule="auto"/>
        <w:rPr>
          <w:rFonts w:ascii="Calibri" w:hAnsi="Calibri" w:cs="Calibri"/>
          <w:sz w:val="24"/>
          <w:szCs w:val="24"/>
        </w:rPr>
      </w:pPr>
      <w:r w:rsidRPr="00312888">
        <w:rPr>
          <w:sz w:val="24"/>
          <w:szCs w:val="24"/>
        </w:rPr>
        <w:t xml:space="preserve">It is important to note that as a local </w:t>
      </w:r>
      <w:r w:rsidR="0049618F" w:rsidRPr="00312888">
        <w:rPr>
          <w:sz w:val="24"/>
          <w:szCs w:val="24"/>
        </w:rPr>
        <w:t>authority-maintained</w:t>
      </w:r>
      <w:r w:rsidRPr="00312888">
        <w:rPr>
          <w:sz w:val="24"/>
          <w:szCs w:val="24"/>
        </w:rPr>
        <w:t xml:space="preserve"> nursery school we are Ofsted inspected under a Section 8 or Section 5 School Inspection, which is the same as a Primary School, not as a childcare provider. We have the same criteria to meet including children’s attendance, punctuality, teaching and learning, children’s achievement, behaviour, leadership and management and we work hard to ensure very high standards throughout our nursery school.</w:t>
      </w:r>
    </w:p>
    <w:p w14:paraId="53B99570" w14:textId="77777777" w:rsidR="00C746E9" w:rsidRDefault="00C746E9" w:rsidP="00C746E9">
      <w:pPr>
        <w:spacing w:after="0" w:line="240" w:lineRule="auto"/>
        <w:rPr>
          <w:rFonts w:ascii="Calibri" w:hAnsi="Calibri" w:cs="Calibri"/>
          <w:sz w:val="24"/>
          <w:szCs w:val="24"/>
        </w:rPr>
      </w:pPr>
    </w:p>
    <w:p w14:paraId="11A6DF1A" w14:textId="77777777" w:rsidR="00C746E9" w:rsidRPr="00C746E9" w:rsidRDefault="00C746E9" w:rsidP="00C746E9">
      <w:pPr>
        <w:spacing w:after="0" w:line="240" w:lineRule="auto"/>
        <w:rPr>
          <w:rFonts w:ascii="Calibri" w:hAnsi="Calibri" w:cs="Calibri"/>
          <w:b/>
          <w:sz w:val="24"/>
          <w:szCs w:val="24"/>
        </w:rPr>
      </w:pPr>
      <w:r w:rsidRPr="00C746E9">
        <w:rPr>
          <w:rFonts w:ascii="Calibri" w:hAnsi="Calibri" w:cs="Calibri"/>
          <w:b/>
          <w:sz w:val="24"/>
          <w:szCs w:val="24"/>
        </w:rPr>
        <w:t>Equal Opportunities</w:t>
      </w:r>
    </w:p>
    <w:p w14:paraId="3128CFDB" w14:textId="4BB04A35" w:rsidR="00C746E9" w:rsidRDefault="00C746E9" w:rsidP="00C746E9">
      <w:pPr>
        <w:spacing w:after="0" w:line="240" w:lineRule="auto"/>
        <w:rPr>
          <w:rFonts w:ascii="Calibri" w:hAnsi="Calibri" w:cs="Calibri"/>
          <w:sz w:val="24"/>
          <w:szCs w:val="24"/>
        </w:rPr>
      </w:pPr>
      <w:r w:rsidRPr="00C746E9">
        <w:rPr>
          <w:rFonts w:ascii="Calibri" w:hAnsi="Calibri" w:cs="Calibri"/>
          <w:sz w:val="24"/>
          <w:szCs w:val="24"/>
        </w:rPr>
        <w:t xml:space="preserve">At </w:t>
      </w:r>
      <w:r>
        <w:rPr>
          <w:rFonts w:ascii="Calibri" w:hAnsi="Calibri" w:cs="Calibri"/>
          <w:sz w:val="24"/>
          <w:szCs w:val="24"/>
        </w:rPr>
        <w:t xml:space="preserve">Hirst Wood </w:t>
      </w:r>
      <w:r w:rsidRPr="00C746E9">
        <w:rPr>
          <w:rFonts w:ascii="Calibri" w:hAnsi="Calibri" w:cs="Calibri"/>
          <w:sz w:val="24"/>
          <w:szCs w:val="24"/>
        </w:rPr>
        <w:t xml:space="preserve">Nursery </w:t>
      </w:r>
      <w:r w:rsidR="00585C98" w:rsidRPr="00C746E9">
        <w:rPr>
          <w:rFonts w:ascii="Calibri" w:hAnsi="Calibri" w:cs="Calibri"/>
          <w:sz w:val="24"/>
          <w:szCs w:val="24"/>
        </w:rPr>
        <w:t>School,</w:t>
      </w:r>
      <w:r w:rsidRPr="00C746E9">
        <w:rPr>
          <w:rFonts w:ascii="Calibri" w:hAnsi="Calibri" w:cs="Calibri"/>
          <w:sz w:val="24"/>
          <w:szCs w:val="24"/>
        </w:rPr>
        <w:t xml:space="preserve"> the learning environment has been created to meet the needs</w:t>
      </w:r>
      <w:r>
        <w:rPr>
          <w:rFonts w:ascii="Calibri" w:hAnsi="Calibri" w:cs="Calibri"/>
          <w:sz w:val="24"/>
          <w:szCs w:val="24"/>
        </w:rPr>
        <w:t xml:space="preserve"> </w:t>
      </w:r>
      <w:r w:rsidRPr="00C746E9">
        <w:rPr>
          <w:rFonts w:ascii="Calibri" w:hAnsi="Calibri" w:cs="Calibri"/>
          <w:sz w:val="24"/>
          <w:szCs w:val="24"/>
        </w:rPr>
        <w:t>of all children and enable learning and development. The cultural needs of all families</w:t>
      </w:r>
      <w:r>
        <w:rPr>
          <w:rFonts w:ascii="Calibri" w:hAnsi="Calibri" w:cs="Calibri"/>
          <w:sz w:val="24"/>
          <w:szCs w:val="24"/>
        </w:rPr>
        <w:t xml:space="preserve"> </w:t>
      </w:r>
      <w:r w:rsidRPr="00C746E9">
        <w:rPr>
          <w:rFonts w:ascii="Calibri" w:hAnsi="Calibri" w:cs="Calibri"/>
          <w:sz w:val="24"/>
          <w:szCs w:val="24"/>
        </w:rPr>
        <w:t>connected with the school and the multi-cultural nature of our society are reflected in daily</w:t>
      </w:r>
      <w:r>
        <w:rPr>
          <w:rFonts w:ascii="Calibri" w:hAnsi="Calibri" w:cs="Calibri"/>
          <w:sz w:val="24"/>
          <w:szCs w:val="24"/>
        </w:rPr>
        <w:t xml:space="preserve"> </w:t>
      </w:r>
      <w:r w:rsidRPr="00C746E9">
        <w:rPr>
          <w:rFonts w:ascii="Calibri" w:hAnsi="Calibri" w:cs="Calibri"/>
          <w:sz w:val="24"/>
          <w:szCs w:val="24"/>
        </w:rPr>
        <w:t>routines and planned activities.</w:t>
      </w:r>
      <w:r w:rsidR="00AE184B">
        <w:rPr>
          <w:rFonts w:ascii="Calibri" w:hAnsi="Calibri" w:cs="Calibri"/>
          <w:sz w:val="24"/>
          <w:szCs w:val="24"/>
        </w:rPr>
        <w:t xml:space="preserve">  </w:t>
      </w:r>
      <w:r w:rsidRPr="00C746E9">
        <w:rPr>
          <w:rFonts w:ascii="Calibri" w:hAnsi="Calibri" w:cs="Calibri"/>
          <w:sz w:val="24"/>
          <w:szCs w:val="24"/>
        </w:rPr>
        <w:t xml:space="preserve">We welcome visitors into school to enrich and support children’s learning, </w:t>
      </w:r>
      <w:r w:rsidR="00013565">
        <w:rPr>
          <w:rFonts w:ascii="Calibri" w:hAnsi="Calibri" w:cs="Calibri"/>
          <w:sz w:val="24"/>
          <w:szCs w:val="24"/>
        </w:rPr>
        <w:t xml:space="preserve">including many community events.  </w:t>
      </w:r>
    </w:p>
    <w:p w14:paraId="05BAD8B5" w14:textId="77777777" w:rsidR="00C746E9" w:rsidRDefault="00C746E9">
      <w:pPr>
        <w:rPr>
          <w:rFonts w:ascii="Calibri" w:hAnsi="Calibri" w:cs="Calibri"/>
          <w:sz w:val="24"/>
          <w:szCs w:val="24"/>
        </w:rPr>
      </w:pPr>
    </w:p>
    <w:p w14:paraId="6C184A8E" w14:textId="77777777" w:rsidR="00C746E9" w:rsidRPr="00C746E9" w:rsidRDefault="00C746E9" w:rsidP="00C746E9">
      <w:pPr>
        <w:spacing w:after="0" w:line="240" w:lineRule="auto"/>
        <w:rPr>
          <w:rFonts w:ascii="Calibri" w:hAnsi="Calibri" w:cs="Calibri"/>
          <w:b/>
          <w:sz w:val="24"/>
          <w:szCs w:val="24"/>
        </w:rPr>
      </w:pPr>
      <w:r w:rsidRPr="00C746E9">
        <w:rPr>
          <w:rFonts w:ascii="Calibri" w:hAnsi="Calibri" w:cs="Calibri"/>
          <w:b/>
          <w:sz w:val="24"/>
          <w:szCs w:val="24"/>
        </w:rPr>
        <w:t>Special Educational Needs</w:t>
      </w:r>
    </w:p>
    <w:p w14:paraId="4A2D4E90" w14:textId="2020CA64" w:rsidR="00DE3611" w:rsidRDefault="00C746E9" w:rsidP="00C746E9">
      <w:pPr>
        <w:spacing w:after="0" w:line="240" w:lineRule="auto"/>
        <w:rPr>
          <w:rFonts w:ascii="Calibri" w:hAnsi="Calibri" w:cs="Calibri"/>
          <w:sz w:val="24"/>
          <w:szCs w:val="24"/>
        </w:rPr>
      </w:pPr>
      <w:r w:rsidRPr="00C746E9">
        <w:rPr>
          <w:rFonts w:ascii="Calibri" w:hAnsi="Calibri" w:cs="Calibri"/>
          <w:sz w:val="24"/>
          <w:szCs w:val="24"/>
        </w:rPr>
        <w:t xml:space="preserve">The Governors and staff at </w:t>
      </w:r>
      <w:r>
        <w:rPr>
          <w:rFonts w:ascii="Calibri" w:hAnsi="Calibri" w:cs="Calibri"/>
          <w:sz w:val="24"/>
          <w:szCs w:val="24"/>
        </w:rPr>
        <w:t xml:space="preserve">Hirst Wood </w:t>
      </w:r>
      <w:r w:rsidRPr="00C746E9">
        <w:rPr>
          <w:rFonts w:ascii="Calibri" w:hAnsi="Calibri" w:cs="Calibri"/>
          <w:sz w:val="24"/>
          <w:szCs w:val="24"/>
        </w:rPr>
        <w:t>Nursery School believe in the uniqueness of all</w:t>
      </w:r>
      <w:r>
        <w:rPr>
          <w:rFonts w:ascii="Calibri" w:hAnsi="Calibri" w:cs="Calibri"/>
          <w:sz w:val="24"/>
          <w:szCs w:val="24"/>
        </w:rPr>
        <w:t xml:space="preserve"> </w:t>
      </w:r>
      <w:r w:rsidRPr="00C746E9">
        <w:rPr>
          <w:rFonts w:ascii="Calibri" w:hAnsi="Calibri" w:cs="Calibri"/>
          <w:sz w:val="24"/>
          <w:szCs w:val="24"/>
        </w:rPr>
        <w:t>individuals, irrespective of physical or intellectual abilities. We are committed to admitting any</w:t>
      </w:r>
      <w:r>
        <w:rPr>
          <w:rFonts w:ascii="Calibri" w:hAnsi="Calibri" w:cs="Calibri"/>
          <w:sz w:val="24"/>
          <w:szCs w:val="24"/>
        </w:rPr>
        <w:t xml:space="preserve"> </w:t>
      </w:r>
      <w:r w:rsidRPr="00C746E9">
        <w:rPr>
          <w:rFonts w:ascii="Calibri" w:hAnsi="Calibri" w:cs="Calibri"/>
          <w:sz w:val="24"/>
          <w:szCs w:val="24"/>
        </w:rPr>
        <w:t>child into school when the individual needs of the child can be safely met and the appropriate</w:t>
      </w:r>
      <w:r>
        <w:rPr>
          <w:rFonts w:ascii="Calibri" w:hAnsi="Calibri" w:cs="Calibri"/>
          <w:sz w:val="24"/>
          <w:szCs w:val="24"/>
        </w:rPr>
        <w:t xml:space="preserve"> </w:t>
      </w:r>
      <w:r w:rsidRPr="00C746E9">
        <w:rPr>
          <w:rFonts w:ascii="Calibri" w:hAnsi="Calibri" w:cs="Calibri"/>
          <w:sz w:val="24"/>
          <w:szCs w:val="24"/>
        </w:rPr>
        <w:t>staffing level is available to support the child</w:t>
      </w:r>
      <w:r w:rsidR="00585C98">
        <w:rPr>
          <w:rFonts w:ascii="Calibri" w:hAnsi="Calibri" w:cs="Calibri"/>
          <w:sz w:val="24"/>
          <w:szCs w:val="24"/>
        </w:rPr>
        <w:t xml:space="preserve"> </w:t>
      </w:r>
    </w:p>
    <w:p w14:paraId="3153FA4C" w14:textId="7523AD52" w:rsidR="00DE3611" w:rsidRDefault="00403775" w:rsidP="00C746E9">
      <w:pPr>
        <w:spacing w:after="0" w:line="240" w:lineRule="auto"/>
        <w:rPr>
          <w:rFonts w:ascii="Calibri" w:hAnsi="Calibri" w:cs="Calibri"/>
          <w:sz w:val="24"/>
          <w:szCs w:val="24"/>
        </w:rPr>
      </w:pPr>
      <w:r>
        <w:rPr>
          <w:rFonts w:ascii="Calibri" w:hAnsi="Calibri" w:cs="Calibri"/>
          <w:noProof/>
        </w:rPr>
        <w:lastRenderedPageBreak/>
        <w:drawing>
          <wp:anchor distT="0" distB="0" distL="114300" distR="114300" simplePos="0" relativeHeight="251660288" behindDoc="1" locked="0" layoutInCell="1" allowOverlap="1" wp14:anchorId="71E7D80B" wp14:editId="61C09E32">
            <wp:simplePos x="0" y="0"/>
            <wp:positionH relativeFrom="margin">
              <wp:posOffset>5534025</wp:posOffset>
            </wp:positionH>
            <wp:positionV relativeFrom="paragraph">
              <wp:posOffset>0</wp:posOffset>
            </wp:positionV>
            <wp:extent cx="1552575" cy="1419225"/>
            <wp:effectExtent l="0" t="0" r="9525" b="0"/>
            <wp:wrapTight wrapText="bothSides">
              <wp:wrapPolygon edited="0">
                <wp:start x="0" y="0"/>
                <wp:lineTo x="0" y="21455"/>
                <wp:lineTo x="21467" y="21455"/>
                <wp:lineTo x="21467" y="0"/>
                <wp:lineTo x="0" y="0"/>
              </wp:wrapPolygon>
            </wp:wrapTight>
            <wp:docPr id="8" name="Picture 8" descr="C:\Users\jayne\AppData\Local\Microsoft\Windows\INetCache\Content.MSO\3510AA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yne\AppData\Local\Microsoft\Windows\INetCache\Content.MSO\3510AA9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B5D55">
        <w:rPr>
          <w:rFonts w:ascii="Calibri" w:hAnsi="Calibri" w:cs="Calibri"/>
          <w:sz w:val="24"/>
          <w:szCs w:val="24"/>
        </w:rPr>
        <w:t xml:space="preserve">We are delighted to have been awarded </w:t>
      </w:r>
      <w:r w:rsidR="00261013">
        <w:rPr>
          <w:rFonts w:ascii="Calibri" w:hAnsi="Calibri" w:cs="Calibri"/>
          <w:sz w:val="24"/>
          <w:szCs w:val="24"/>
        </w:rPr>
        <w:t xml:space="preserve">a continued </w:t>
      </w:r>
      <w:r w:rsidR="004B5D55">
        <w:rPr>
          <w:rFonts w:ascii="Calibri" w:hAnsi="Calibri" w:cs="Calibri"/>
          <w:sz w:val="24"/>
          <w:szCs w:val="24"/>
        </w:rPr>
        <w:t xml:space="preserve">Inclusion Quality Mark “Centre of Excellence” </w:t>
      </w:r>
      <w:r w:rsidR="00261013">
        <w:rPr>
          <w:rFonts w:ascii="Calibri" w:hAnsi="Calibri" w:cs="Calibri"/>
          <w:sz w:val="24"/>
          <w:szCs w:val="24"/>
        </w:rPr>
        <w:t xml:space="preserve">again </w:t>
      </w:r>
      <w:r w:rsidR="004B5D55">
        <w:rPr>
          <w:rFonts w:ascii="Calibri" w:hAnsi="Calibri" w:cs="Calibri"/>
          <w:sz w:val="24"/>
          <w:szCs w:val="24"/>
        </w:rPr>
        <w:t>this year which is in well-deserved recognition of our inclusive practice.</w:t>
      </w:r>
      <w:r w:rsidR="00261013">
        <w:rPr>
          <w:rFonts w:ascii="Calibri" w:hAnsi="Calibri" w:cs="Calibri"/>
          <w:sz w:val="24"/>
          <w:szCs w:val="24"/>
        </w:rPr>
        <w:t xml:space="preserve">  </w:t>
      </w:r>
      <w:r w:rsidR="00DE3611" w:rsidRPr="00BE04D7">
        <w:rPr>
          <w:rFonts w:ascii="Calibri" w:hAnsi="Calibri" w:cs="Calibri"/>
          <w:sz w:val="24"/>
          <w:szCs w:val="24"/>
        </w:rPr>
        <w:t>We have been revisited</w:t>
      </w:r>
      <w:r w:rsidR="00AF1EB3">
        <w:rPr>
          <w:rFonts w:ascii="Calibri" w:hAnsi="Calibri" w:cs="Calibri"/>
          <w:sz w:val="24"/>
          <w:szCs w:val="24"/>
        </w:rPr>
        <w:t xml:space="preserve"> twice</w:t>
      </w:r>
      <w:r w:rsidR="00DE3611" w:rsidRPr="00BE04D7">
        <w:rPr>
          <w:rFonts w:ascii="Calibri" w:hAnsi="Calibri" w:cs="Calibri"/>
          <w:sz w:val="24"/>
          <w:szCs w:val="24"/>
        </w:rPr>
        <w:t xml:space="preserve">, and a link to our updated report </w:t>
      </w:r>
      <w:r w:rsidR="00BE04D7" w:rsidRPr="00BE04D7">
        <w:rPr>
          <w:rFonts w:ascii="Calibri" w:hAnsi="Calibri" w:cs="Calibri"/>
          <w:sz w:val="24"/>
          <w:szCs w:val="24"/>
        </w:rPr>
        <w:t>has been circulated, but here’s a link</w:t>
      </w:r>
      <w:r w:rsidR="009A77CD">
        <w:rPr>
          <w:rFonts w:ascii="Calibri" w:hAnsi="Calibri" w:cs="Calibri"/>
          <w:sz w:val="24"/>
          <w:szCs w:val="24"/>
        </w:rPr>
        <w:t xml:space="preserve"> should you like to re-read the comprehensive conclusion of our status.</w:t>
      </w:r>
      <w:r w:rsidR="00261013">
        <w:rPr>
          <w:rFonts w:ascii="Calibri" w:hAnsi="Calibri" w:cs="Calibri"/>
          <w:sz w:val="24"/>
          <w:szCs w:val="24"/>
        </w:rPr>
        <w:t xml:space="preserve"> </w:t>
      </w:r>
      <w:hyperlink r:id="rId8" w:history="1">
        <w:r w:rsidR="00AF1EB3" w:rsidRPr="009324B2">
          <w:rPr>
            <w:rStyle w:val="Hyperlink"/>
            <w:rFonts w:ascii="Calibri" w:hAnsi="Calibri" w:cs="Calibri"/>
            <w:sz w:val="24"/>
            <w:szCs w:val="24"/>
          </w:rPr>
          <w:t>https://www.hirstwoodnscc.co.uk/website/iqm_inclusive_school_award/651988</w:t>
        </w:r>
      </w:hyperlink>
    </w:p>
    <w:p w14:paraId="77A3192B" w14:textId="77777777" w:rsidR="00AF1EB3" w:rsidRDefault="00AF1EB3" w:rsidP="00C746E9">
      <w:pPr>
        <w:spacing w:after="0" w:line="240" w:lineRule="auto"/>
        <w:rPr>
          <w:rFonts w:ascii="Calibri" w:hAnsi="Calibri" w:cs="Calibri"/>
          <w:sz w:val="24"/>
          <w:szCs w:val="24"/>
        </w:rPr>
      </w:pPr>
    </w:p>
    <w:p w14:paraId="4A86F1E7" w14:textId="78494177" w:rsidR="00261013" w:rsidRDefault="00261013" w:rsidP="00C746E9">
      <w:pPr>
        <w:spacing w:after="0" w:line="240" w:lineRule="auto"/>
        <w:rPr>
          <w:rFonts w:ascii="Calibri" w:hAnsi="Calibri" w:cs="Calibri"/>
          <w:sz w:val="24"/>
          <w:szCs w:val="24"/>
        </w:rPr>
      </w:pPr>
      <w:r>
        <w:rPr>
          <w:rFonts w:ascii="Calibri" w:hAnsi="Calibri" w:cs="Calibri"/>
          <w:noProof/>
        </w:rPr>
        <w:drawing>
          <wp:anchor distT="0" distB="0" distL="114300" distR="114300" simplePos="0" relativeHeight="251661312" behindDoc="1" locked="0" layoutInCell="1" allowOverlap="1" wp14:anchorId="0E4BA170" wp14:editId="5B03AB18">
            <wp:simplePos x="0" y="0"/>
            <wp:positionH relativeFrom="margin">
              <wp:align>left</wp:align>
            </wp:positionH>
            <wp:positionV relativeFrom="paragraph">
              <wp:posOffset>159385</wp:posOffset>
            </wp:positionV>
            <wp:extent cx="1438275" cy="933450"/>
            <wp:effectExtent l="0" t="0" r="9525" b="0"/>
            <wp:wrapTight wrapText="bothSides">
              <wp:wrapPolygon edited="0">
                <wp:start x="0" y="0"/>
                <wp:lineTo x="0" y="21159"/>
                <wp:lineTo x="21457" y="21159"/>
                <wp:lineTo x="21457" y="0"/>
                <wp:lineTo x="0" y="0"/>
              </wp:wrapPolygon>
            </wp:wrapTight>
            <wp:docPr id="2" name="Picture 2" descr="C:\Users\jayne\AppData\Local\Microsoft\Windows\INetCache\Content.MSO\CB747C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ne\AppData\Local\Microsoft\Windows\INetCache\Content.MSO\CB747CE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FA34DE" w14:textId="3BF02221" w:rsidR="00261013" w:rsidRDefault="00261013" w:rsidP="00C746E9">
      <w:pPr>
        <w:spacing w:after="0" w:line="240" w:lineRule="auto"/>
        <w:rPr>
          <w:rFonts w:ascii="Calibri" w:hAnsi="Calibri" w:cs="Calibri"/>
          <w:sz w:val="24"/>
          <w:szCs w:val="24"/>
        </w:rPr>
      </w:pPr>
      <w:r>
        <w:rPr>
          <w:rFonts w:ascii="Calibri" w:hAnsi="Calibri" w:cs="Calibri"/>
          <w:sz w:val="24"/>
          <w:szCs w:val="24"/>
        </w:rPr>
        <w:t>We are also thrilled to announce that our work on health and well-being has been officially recognised through the award of Healthy Minds Chartermark.  The</w:t>
      </w:r>
      <w:r w:rsidRPr="00261013">
        <w:rPr>
          <w:rFonts w:ascii="Calibri" w:hAnsi="Calibri" w:cs="Calibri"/>
          <w:sz w:val="24"/>
          <w:szCs w:val="24"/>
        </w:rPr>
        <w:t xml:space="preserve"> scheme is a collaboration between Bradford Council and the Bradford District Health and Care Partnership</w:t>
      </w:r>
      <w:r>
        <w:rPr>
          <w:rFonts w:ascii="Calibri" w:hAnsi="Calibri" w:cs="Calibri"/>
          <w:sz w:val="24"/>
          <w:szCs w:val="24"/>
        </w:rPr>
        <w:t xml:space="preserve"> and </w:t>
      </w:r>
      <w:r w:rsidRPr="00261013">
        <w:rPr>
          <w:rFonts w:ascii="Calibri" w:hAnsi="Calibri" w:cs="Calibri"/>
          <w:sz w:val="24"/>
          <w:szCs w:val="24"/>
        </w:rPr>
        <w:t>an opportunity for schools to develop their support around wellbeing and mental health needs, and to demonstrate their outstanding practice.</w:t>
      </w:r>
      <w:r>
        <w:rPr>
          <w:rFonts w:ascii="Calibri" w:hAnsi="Calibri" w:cs="Calibri"/>
          <w:sz w:val="24"/>
          <w:szCs w:val="24"/>
        </w:rPr>
        <w:t xml:space="preserve"> </w:t>
      </w:r>
    </w:p>
    <w:p w14:paraId="1EDEC682" w14:textId="36C78E43" w:rsidR="00261013" w:rsidRDefault="00261013" w:rsidP="00C746E9">
      <w:pPr>
        <w:spacing w:after="0" w:line="240" w:lineRule="auto"/>
        <w:rPr>
          <w:rFonts w:ascii="Calibri" w:hAnsi="Calibri" w:cs="Calibri"/>
          <w:sz w:val="24"/>
          <w:szCs w:val="24"/>
        </w:rPr>
      </w:pPr>
    </w:p>
    <w:p w14:paraId="20A97250" w14:textId="77777777" w:rsidR="00CE2B75" w:rsidRDefault="00CE2B75" w:rsidP="00C746E9">
      <w:pPr>
        <w:spacing w:after="0" w:line="240" w:lineRule="auto"/>
        <w:rPr>
          <w:rFonts w:ascii="Calibri" w:hAnsi="Calibri" w:cs="Calibri"/>
          <w:sz w:val="24"/>
          <w:szCs w:val="24"/>
        </w:rPr>
      </w:pPr>
    </w:p>
    <w:p w14:paraId="137DEFE2" w14:textId="77777777" w:rsidR="00C746E9" w:rsidRPr="00C746E9" w:rsidRDefault="00C746E9" w:rsidP="00C746E9">
      <w:pPr>
        <w:spacing w:after="0" w:line="240" w:lineRule="auto"/>
        <w:rPr>
          <w:rFonts w:ascii="Calibri" w:hAnsi="Calibri" w:cs="Calibri"/>
          <w:b/>
          <w:sz w:val="24"/>
          <w:szCs w:val="24"/>
        </w:rPr>
      </w:pPr>
      <w:r w:rsidRPr="00C746E9">
        <w:rPr>
          <w:rFonts w:ascii="Calibri" w:hAnsi="Calibri" w:cs="Calibri"/>
          <w:b/>
          <w:sz w:val="24"/>
          <w:szCs w:val="24"/>
        </w:rPr>
        <w:t xml:space="preserve">Links with the </w:t>
      </w:r>
      <w:r w:rsidR="00747F70">
        <w:rPr>
          <w:rFonts w:ascii="Calibri" w:hAnsi="Calibri" w:cs="Calibri"/>
          <w:b/>
          <w:sz w:val="24"/>
          <w:szCs w:val="24"/>
        </w:rPr>
        <w:t>c</w:t>
      </w:r>
      <w:r w:rsidRPr="00C746E9">
        <w:rPr>
          <w:rFonts w:ascii="Calibri" w:hAnsi="Calibri" w:cs="Calibri"/>
          <w:b/>
          <w:sz w:val="24"/>
          <w:szCs w:val="24"/>
        </w:rPr>
        <w:t>ommunity</w:t>
      </w:r>
    </w:p>
    <w:p w14:paraId="616872F6" w14:textId="119C7AE3" w:rsidR="002F477A" w:rsidRDefault="00041C29" w:rsidP="00C746E9">
      <w:pPr>
        <w:spacing w:after="0" w:line="240" w:lineRule="auto"/>
        <w:rPr>
          <w:rFonts w:ascii="Calibri" w:hAnsi="Calibri" w:cs="Calibri"/>
          <w:sz w:val="24"/>
          <w:szCs w:val="24"/>
        </w:rPr>
      </w:pPr>
      <w:r>
        <w:rPr>
          <w:rFonts w:ascii="Calibri" w:hAnsi="Calibri" w:cs="Calibri"/>
          <w:sz w:val="24"/>
          <w:szCs w:val="24"/>
        </w:rPr>
        <w:t xml:space="preserve">We have hosted some amazing events that children and families have enjoyed.  These include Stay and Play sessions for </w:t>
      </w:r>
      <w:r w:rsidR="00DE3611">
        <w:rPr>
          <w:rFonts w:ascii="Calibri" w:hAnsi="Calibri" w:cs="Calibri"/>
          <w:sz w:val="24"/>
          <w:szCs w:val="24"/>
        </w:rPr>
        <w:t xml:space="preserve">each cohort of </w:t>
      </w:r>
      <w:r>
        <w:rPr>
          <w:rFonts w:ascii="Calibri" w:hAnsi="Calibri" w:cs="Calibri"/>
          <w:sz w:val="24"/>
          <w:szCs w:val="24"/>
        </w:rPr>
        <w:t xml:space="preserve">new starters, </w:t>
      </w:r>
      <w:r w:rsidR="003860E1">
        <w:rPr>
          <w:rFonts w:ascii="Calibri" w:hAnsi="Calibri" w:cs="Calibri"/>
          <w:sz w:val="24"/>
          <w:szCs w:val="24"/>
        </w:rPr>
        <w:t xml:space="preserve">Woodlands Wednesdays, </w:t>
      </w:r>
      <w:r>
        <w:rPr>
          <w:rFonts w:ascii="Calibri" w:hAnsi="Calibri" w:cs="Calibri"/>
          <w:sz w:val="24"/>
          <w:szCs w:val="24"/>
        </w:rPr>
        <w:t xml:space="preserve">Getting to Know You sessions, Nursery at Night, Christmas </w:t>
      </w:r>
      <w:r w:rsidR="00DE3611">
        <w:rPr>
          <w:rFonts w:ascii="Calibri" w:hAnsi="Calibri" w:cs="Calibri"/>
          <w:sz w:val="24"/>
          <w:szCs w:val="24"/>
        </w:rPr>
        <w:t xml:space="preserve">&amp; Eid </w:t>
      </w:r>
      <w:r>
        <w:rPr>
          <w:rFonts w:ascii="Calibri" w:hAnsi="Calibri" w:cs="Calibri"/>
          <w:sz w:val="24"/>
          <w:szCs w:val="24"/>
        </w:rPr>
        <w:t xml:space="preserve">parties, themed weeks every half term, </w:t>
      </w:r>
      <w:r w:rsidR="003F6F88">
        <w:rPr>
          <w:rFonts w:ascii="Calibri" w:hAnsi="Calibri" w:cs="Calibri"/>
          <w:sz w:val="24"/>
          <w:szCs w:val="24"/>
        </w:rPr>
        <w:t>visits to Hirst Wood</w:t>
      </w:r>
      <w:r>
        <w:rPr>
          <w:rFonts w:ascii="Calibri" w:hAnsi="Calibri" w:cs="Calibri"/>
          <w:sz w:val="24"/>
          <w:szCs w:val="24"/>
        </w:rPr>
        <w:t xml:space="preserve">, </w:t>
      </w:r>
      <w:r w:rsidR="00DE3611">
        <w:rPr>
          <w:rFonts w:ascii="Calibri" w:hAnsi="Calibri" w:cs="Calibri"/>
          <w:sz w:val="24"/>
          <w:szCs w:val="24"/>
        </w:rPr>
        <w:t xml:space="preserve">leavers picnics, </w:t>
      </w:r>
      <w:r w:rsidR="00554C80">
        <w:rPr>
          <w:rFonts w:ascii="Calibri" w:hAnsi="Calibri" w:cs="Calibri"/>
          <w:sz w:val="24"/>
          <w:szCs w:val="24"/>
        </w:rPr>
        <w:t>Ian’s mobile farm visit</w:t>
      </w:r>
      <w:r w:rsidR="00AF1EB3">
        <w:rPr>
          <w:rFonts w:ascii="Calibri" w:hAnsi="Calibri" w:cs="Calibri"/>
          <w:sz w:val="24"/>
          <w:szCs w:val="24"/>
        </w:rPr>
        <w:t xml:space="preserve">, Hirst Wood Heritage Garden Party </w:t>
      </w:r>
      <w:r w:rsidR="00554C80">
        <w:rPr>
          <w:rFonts w:ascii="Calibri" w:hAnsi="Calibri" w:cs="Calibri"/>
          <w:sz w:val="24"/>
          <w:szCs w:val="24"/>
        </w:rPr>
        <w:t xml:space="preserve">and </w:t>
      </w:r>
      <w:r w:rsidR="00AF1EB3">
        <w:rPr>
          <w:rFonts w:ascii="Calibri" w:hAnsi="Calibri" w:cs="Calibri"/>
          <w:sz w:val="24"/>
          <w:szCs w:val="24"/>
        </w:rPr>
        <w:t xml:space="preserve">of course, </w:t>
      </w:r>
      <w:r w:rsidR="00554C80">
        <w:rPr>
          <w:rFonts w:ascii="Calibri" w:hAnsi="Calibri" w:cs="Calibri"/>
          <w:sz w:val="24"/>
          <w:szCs w:val="24"/>
        </w:rPr>
        <w:t xml:space="preserve">the amazing </w:t>
      </w:r>
      <w:r>
        <w:rPr>
          <w:rFonts w:ascii="Calibri" w:hAnsi="Calibri" w:cs="Calibri"/>
          <w:sz w:val="24"/>
          <w:szCs w:val="24"/>
        </w:rPr>
        <w:t>Graduation Ceremony.</w:t>
      </w:r>
      <w:r w:rsidR="00554C80">
        <w:rPr>
          <w:rFonts w:ascii="Calibri" w:hAnsi="Calibri" w:cs="Calibri"/>
          <w:sz w:val="24"/>
          <w:szCs w:val="24"/>
        </w:rPr>
        <w:t xml:space="preserve">  </w:t>
      </w:r>
    </w:p>
    <w:p w14:paraId="12C6D0D3" w14:textId="77777777" w:rsidR="00AE184B" w:rsidRDefault="00AE184B" w:rsidP="00C746E9">
      <w:pPr>
        <w:spacing w:after="0" w:line="240" w:lineRule="auto"/>
        <w:rPr>
          <w:rFonts w:ascii="Calibri" w:hAnsi="Calibri" w:cs="Calibri"/>
          <w:sz w:val="24"/>
          <w:szCs w:val="24"/>
        </w:rPr>
      </w:pPr>
    </w:p>
    <w:p w14:paraId="1B02F980" w14:textId="50597413" w:rsidR="00554C80" w:rsidRDefault="00AF1EB3" w:rsidP="00C746E9">
      <w:pPr>
        <w:spacing w:after="0" w:line="240" w:lineRule="auto"/>
        <w:rPr>
          <w:rFonts w:ascii="Calibri" w:hAnsi="Calibri" w:cs="Calibri"/>
          <w:sz w:val="24"/>
          <w:szCs w:val="24"/>
        </w:rPr>
      </w:pPr>
      <w:r>
        <w:rPr>
          <w:rFonts w:ascii="Calibri" w:hAnsi="Calibri" w:cs="Calibri"/>
          <w:noProof/>
          <w:sz w:val="24"/>
          <w:szCs w:val="24"/>
        </w:rPr>
        <w:drawing>
          <wp:anchor distT="0" distB="0" distL="114300" distR="114300" simplePos="0" relativeHeight="251659264" behindDoc="1" locked="0" layoutInCell="1" allowOverlap="1" wp14:anchorId="5C1F3CED" wp14:editId="0D14A902">
            <wp:simplePos x="0" y="0"/>
            <wp:positionH relativeFrom="margin">
              <wp:align>right</wp:align>
            </wp:positionH>
            <wp:positionV relativeFrom="paragraph">
              <wp:posOffset>7620</wp:posOffset>
            </wp:positionV>
            <wp:extent cx="2362200" cy="1028700"/>
            <wp:effectExtent l="0" t="0" r="0" b="0"/>
            <wp:wrapTight wrapText="bothSides">
              <wp:wrapPolygon edited="0">
                <wp:start x="0" y="0"/>
                <wp:lineTo x="0" y="21200"/>
                <wp:lineTo x="21426" y="21200"/>
                <wp:lineTo x="2142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12D9">
        <w:rPr>
          <w:rFonts w:ascii="Calibri" w:hAnsi="Calibri" w:cs="Calibri"/>
          <w:sz w:val="24"/>
          <w:szCs w:val="24"/>
        </w:rPr>
        <w:t xml:space="preserve">The </w:t>
      </w:r>
      <w:r w:rsidR="00201EA4">
        <w:rPr>
          <w:rFonts w:ascii="Calibri" w:hAnsi="Calibri" w:cs="Calibri"/>
          <w:sz w:val="24"/>
          <w:szCs w:val="24"/>
        </w:rPr>
        <w:t>half termly themed weeks also mean that you are provided with a help at home ideas sheet and a resource to support further knowledge and understanding e.g.</w:t>
      </w:r>
      <w:r w:rsidR="00387665">
        <w:rPr>
          <w:rFonts w:ascii="Calibri" w:hAnsi="Calibri" w:cs="Calibri"/>
          <w:sz w:val="24"/>
          <w:szCs w:val="24"/>
        </w:rPr>
        <w:t xml:space="preserve"> toothbrush &amp; toothpaste</w:t>
      </w:r>
      <w:r w:rsidR="00201EA4">
        <w:rPr>
          <w:rFonts w:ascii="Calibri" w:hAnsi="Calibri" w:cs="Calibri"/>
          <w:sz w:val="24"/>
          <w:szCs w:val="24"/>
        </w:rPr>
        <w:t>, magnifying glass, science experiment to try.</w:t>
      </w:r>
      <w:r w:rsidR="00387665">
        <w:rPr>
          <w:rFonts w:ascii="Calibri" w:hAnsi="Calibri" w:cs="Calibri"/>
          <w:sz w:val="24"/>
          <w:szCs w:val="24"/>
        </w:rPr>
        <w:t xml:space="preserve">  </w:t>
      </w:r>
      <w:r w:rsidR="00554C80">
        <w:rPr>
          <w:rFonts w:ascii="Calibri" w:hAnsi="Calibri" w:cs="Calibri"/>
          <w:sz w:val="24"/>
          <w:szCs w:val="24"/>
        </w:rPr>
        <w:t>Please take the time to complete our Parents’ Summer 202</w:t>
      </w:r>
      <w:r w:rsidR="00387665">
        <w:rPr>
          <w:rFonts w:ascii="Calibri" w:hAnsi="Calibri" w:cs="Calibri"/>
          <w:sz w:val="24"/>
          <w:szCs w:val="24"/>
        </w:rPr>
        <w:t>5</w:t>
      </w:r>
      <w:r w:rsidR="00554C80">
        <w:rPr>
          <w:rFonts w:ascii="Calibri" w:hAnsi="Calibri" w:cs="Calibri"/>
          <w:sz w:val="24"/>
          <w:szCs w:val="24"/>
        </w:rPr>
        <w:t xml:space="preserve"> survey</w:t>
      </w:r>
      <w:r w:rsidR="003F6F88">
        <w:rPr>
          <w:rFonts w:ascii="Calibri" w:hAnsi="Calibri" w:cs="Calibri"/>
          <w:sz w:val="24"/>
          <w:szCs w:val="24"/>
        </w:rPr>
        <w:t>. Y</w:t>
      </w:r>
      <w:r w:rsidR="00554C80">
        <w:rPr>
          <w:rFonts w:ascii="Calibri" w:hAnsi="Calibri" w:cs="Calibri"/>
          <w:sz w:val="24"/>
          <w:szCs w:val="24"/>
        </w:rPr>
        <w:t xml:space="preserve">our views are important to us so that our School is the best that it can be, and it is </w:t>
      </w:r>
      <w:r w:rsidR="003F6F88">
        <w:rPr>
          <w:rFonts w:ascii="Calibri" w:hAnsi="Calibri" w:cs="Calibri"/>
          <w:sz w:val="24"/>
          <w:szCs w:val="24"/>
        </w:rPr>
        <w:t xml:space="preserve">also </w:t>
      </w:r>
      <w:r w:rsidR="00554C80">
        <w:rPr>
          <w:rFonts w:ascii="Calibri" w:hAnsi="Calibri" w:cs="Calibri"/>
          <w:sz w:val="24"/>
          <w:szCs w:val="24"/>
        </w:rPr>
        <w:t xml:space="preserve">everything that you want </w:t>
      </w:r>
      <w:r w:rsidR="003F6F88">
        <w:rPr>
          <w:rFonts w:ascii="Calibri" w:hAnsi="Calibri" w:cs="Calibri"/>
          <w:sz w:val="24"/>
          <w:szCs w:val="24"/>
        </w:rPr>
        <w:t xml:space="preserve">and need </w:t>
      </w:r>
      <w:r w:rsidR="00554C80">
        <w:rPr>
          <w:rFonts w:ascii="Calibri" w:hAnsi="Calibri" w:cs="Calibri"/>
          <w:sz w:val="24"/>
          <w:szCs w:val="24"/>
        </w:rPr>
        <w:t>it to be.</w:t>
      </w:r>
      <w:r w:rsidR="003F6F88">
        <w:rPr>
          <w:rFonts w:ascii="Calibri" w:hAnsi="Calibri" w:cs="Calibri"/>
          <w:sz w:val="24"/>
          <w:szCs w:val="24"/>
        </w:rPr>
        <w:t xml:space="preserve">    </w:t>
      </w:r>
    </w:p>
    <w:p w14:paraId="5C2A5E3E" w14:textId="406A1099" w:rsidR="007B2132" w:rsidRPr="00387665" w:rsidRDefault="008C6FA0" w:rsidP="00C746E9">
      <w:pPr>
        <w:spacing w:after="0" w:line="240" w:lineRule="auto"/>
        <w:rPr>
          <w:rFonts w:ascii="Calibri" w:hAnsi="Calibri"/>
          <w:sz w:val="24"/>
          <w:szCs w:val="24"/>
        </w:rPr>
      </w:pPr>
      <w:hyperlink r:id="rId11" w:history="1">
        <w:r w:rsidR="00387665" w:rsidRPr="00387665">
          <w:rPr>
            <w:rStyle w:val="Hyperlink"/>
            <w:rFonts w:ascii="Calibri" w:hAnsi="Calibri"/>
            <w:sz w:val="24"/>
            <w:szCs w:val="24"/>
          </w:rPr>
          <w:t>https://www.surveymonkey.com/r/3RHRRKB</w:t>
        </w:r>
      </w:hyperlink>
    </w:p>
    <w:p w14:paraId="4C497CD0" w14:textId="53EBFAA9" w:rsidR="00AE184B" w:rsidRDefault="00AE184B" w:rsidP="00C746E9">
      <w:pPr>
        <w:spacing w:after="0" w:line="240" w:lineRule="auto"/>
        <w:rPr>
          <w:rFonts w:ascii="Calibri" w:hAnsi="Calibri" w:cs="Calibri"/>
          <w:b/>
          <w:sz w:val="24"/>
          <w:szCs w:val="24"/>
        </w:rPr>
      </w:pPr>
    </w:p>
    <w:p w14:paraId="606E59F2" w14:textId="3B231781" w:rsidR="00C746E9" w:rsidRPr="00C746E9" w:rsidRDefault="00C746E9" w:rsidP="00C746E9">
      <w:pPr>
        <w:spacing w:after="0" w:line="240" w:lineRule="auto"/>
        <w:rPr>
          <w:rFonts w:ascii="Calibri" w:hAnsi="Calibri" w:cs="Calibri"/>
          <w:b/>
          <w:sz w:val="24"/>
          <w:szCs w:val="24"/>
        </w:rPr>
      </w:pPr>
      <w:r w:rsidRPr="00C746E9">
        <w:rPr>
          <w:rFonts w:ascii="Calibri" w:hAnsi="Calibri" w:cs="Calibri"/>
          <w:b/>
          <w:sz w:val="24"/>
          <w:szCs w:val="24"/>
        </w:rPr>
        <w:t xml:space="preserve">Extended </w:t>
      </w:r>
      <w:r w:rsidR="00747F70">
        <w:rPr>
          <w:rFonts w:ascii="Calibri" w:hAnsi="Calibri" w:cs="Calibri"/>
          <w:b/>
          <w:sz w:val="24"/>
          <w:szCs w:val="24"/>
        </w:rPr>
        <w:t>s</w:t>
      </w:r>
      <w:r w:rsidRPr="00C746E9">
        <w:rPr>
          <w:rFonts w:ascii="Calibri" w:hAnsi="Calibri" w:cs="Calibri"/>
          <w:b/>
          <w:sz w:val="24"/>
          <w:szCs w:val="24"/>
        </w:rPr>
        <w:t>ervices</w:t>
      </w:r>
    </w:p>
    <w:p w14:paraId="047D8890" w14:textId="2FB55033" w:rsidR="00554C80" w:rsidRDefault="00C746E9" w:rsidP="00C746E9">
      <w:pPr>
        <w:spacing w:after="0" w:line="240" w:lineRule="auto"/>
        <w:rPr>
          <w:rFonts w:ascii="Calibri" w:hAnsi="Calibri" w:cs="Calibri"/>
          <w:sz w:val="24"/>
          <w:szCs w:val="24"/>
        </w:rPr>
      </w:pPr>
      <w:r w:rsidRPr="00C746E9">
        <w:rPr>
          <w:rFonts w:ascii="Calibri" w:hAnsi="Calibri" w:cs="Calibri"/>
          <w:sz w:val="24"/>
          <w:szCs w:val="24"/>
        </w:rPr>
        <w:t xml:space="preserve">At </w:t>
      </w:r>
      <w:r>
        <w:rPr>
          <w:rFonts w:ascii="Calibri" w:hAnsi="Calibri" w:cs="Calibri"/>
          <w:sz w:val="24"/>
          <w:szCs w:val="24"/>
        </w:rPr>
        <w:t>Hirst Wood</w:t>
      </w:r>
      <w:r w:rsidRPr="00C746E9">
        <w:rPr>
          <w:rFonts w:ascii="Calibri" w:hAnsi="Calibri" w:cs="Calibri"/>
          <w:sz w:val="24"/>
          <w:szCs w:val="24"/>
        </w:rPr>
        <w:t xml:space="preserve"> we are able to offer extended provision. Children can attend</w:t>
      </w:r>
      <w:r>
        <w:rPr>
          <w:rFonts w:ascii="Calibri" w:hAnsi="Calibri" w:cs="Calibri"/>
          <w:sz w:val="24"/>
          <w:szCs w:val="24"/>
        </w:rPr>
        <w:t xml:space="preserve"> </w:t>
      </w:r>
      <w:r w:rsidRPr="00C746E9">
        <w:rPr>
          <w:rFonts w:ascii="Calibri" w:hAnsi="Calibri" w:cs="Calibri"/>
          <w:sz w:val="24"/>
          <w:szCs w:val="24"/>
        </w:rPr>
        <w:t xml:space="preserve">from </w:t>
      </w:r>
      <w:r>
        <w:rPr>
          <w:rFonts w:ascii="Calibri" w:hAnsi="Calibri" w:cs="Calibri"/>
          <w:sz w:val="24"/>
          <w:szCs w:val="24"/>
        </w:rPr>
        <w:t>07.45</w:t>
      </w:r>
      <w:r w:rsidRPr="00C746E9">
        <w:rPr>
          <w:rFonts w:ascii="Calibri" w:hAnsi="Calibri" w:cs="Calibri"/>
          <w:sz w:val="24"/>
          <w:szCs w:val="24"/>
        </w:rPr>
        <w:t xml:space="preserve"> a.m. to 5.</w:t>
      </w:r>
      <w:r>
        <w:rPr>
          <w:rFonts w:ascii="Calibri" w:hAnsi="Calibri" w:cs="Calibri"/>
          <w:sz w:val="24"/>
          <w:szCs w:val="24"/>
        </w:rPr>
        <w:t>45</w:t>
      </w:r>
      <w:r w:rsidRPr="00C746E9">
        <w:rPr>
          <w:rFonts w:ascii="Calibri" w:hAnsi="Calibri" w:cs="Calibri"/>
          <w:sz w:val="24"/>
          <w:szCs w:val="24"/>
        </w:rPr>
        <w:t xml:space="preserve"> p.m.</w:t>
      </w:r>
      <w:r>
        <w:rPr>
          <w:rFonts w:ascii="Calibri" w:hAnsi="Calibri" w:cs="Calibri"/>
          <w:sz w:val="24"/>
          <w:szCs w:val="24"/>
        </w:rPr>
        <w:t xml:space="preserve">  </w:t>
      </w:r>
      <w:r w:rsidRPr="00C746E9">
        <w:rPr>
          <w:rFonts w:ascii="Calibri" w:hAnsi="Calibri" w:cs="Calibri"/>
          <w:sz w:val="24"/>
          <w:szCs w:val="24"/>
        </w:rPr>
        <w:t xml:space="preserve">Funded places for </w:t>
      </w:r>
      <w:r w:rsidR="00403775">
        <w:rPr>
          <w:rFonts w:ascii="Calibri" w:hAnsi="Calibri" w:cs="Calibri"/>
          <w:sz w:val="24"/>
          <w:szCs w:val="24"/>
        </w:rPr>
        <w:t xml:space="preserve">children aged two to five are </w:t>
      </w:r>
      <w:r w:rsidRPr="00C746E9">
        <w:rPr>
          <w:rFonts w:ascii="Calibri" w:hAnsi="Calibri" w:cs="Calibri"/>
          <w:sz w:val="24"/>
          <w:szCs w:val="24"/>
        </w:rPr>
        <w:t>available</w:t>
      </w:r>
      <w:r w:rsidR="003F6F88">
        <w:rPr>
          <w:rFonts w:ascii="Calibri" w:hAnsi="Calibri" w:cs="Calibri"/>
          <w:sz w:val="24"/>
          <w:szCs w:val="24"/>
        </w:rPr>
        <w:t xml:space="preserve">.  We aim to be as flexible as possible so are pleased to offer additional paid </w:t>
      </w:r>
      <w:r>
        <w:rPr>
          <w:rFonts w:ascii="Calibri" w:hAnsi="Calibri" w:cs="Calibri"/>
          <w:sz w:val="24"/>
          <w:szCs w:val="24"/>
        </w:rPr>
        <w:t xml:space="preserve">for </w:t>
      </w:r>
      <w:r w:rsidRPr="003F6F88">
        <w:t>places</w:t>
      </w:r>
      <w:r w:rsidR="003F6F88">
        <w:t xml:space="preserve"> for</w:t>
      </w:r>
      <w:r>
        <w:rPr>
          <w:rFonts w:ascii="Calibri" w:hAnsi="Calibri" w:cs="Calibri"/>
          <w:sz w:val="24"/>
          <w:szCs w:val="24"/>
        </w:rPr>
        <w:t xml:space="preserve"> half and full day sessions</w:t>
      </w:r>
      <w:r w:rsidR="00585C98">
        <w:rPr>
          <w:rFonts w:ascii="Calibri" w:hAnsi="Calibri" w:cs="Calibri"/>
          <w:sz w:val="24"/>
          <w:szCs w:val="24"/>
        </w:rPr>
        <w:t>, plus before and after School sessions</w:t>
      </w:r>
      <w:r w:rsidRPr="00C746E9">
        <w:rPr>
          <w:rFonts w:ascii="Calibri" w:hAnsi="Calibri" w:cs="Calibri"/>
          <w:sz w:val="24"/>
          <w:szCs w:val="24"/>
        </w:rPr>
        <w:t>.</w:t>
      </w:r>
      <w:r w:rsidR="00D76338">
        <w:rPr>
          <w:rFonts w:ascii="Calibri" w:hAnsi="Calibri" w:cs="Calibri"/>
          <w:sz w:val="24"/>
          <w:szCs w:val="24"/>
        </w:rPr>
        <w:t xml:space="preserve">  </w:t>
      </w:r>
    </w:p>
    <w:p w14:paraId="5EECA226" w14:textId="6CA458B9" w:rsidR="00554C80" w:rsidRDefault="00554C80" w:rsidP="00C746E9">
      <w:pPr>
        <w:spacing w:after="0" w:line="240" w:lineRule="auto"/>
        <w:rPr>
          <w:rFonts w:ascii="Calibri" w:hAnsi="Calibri" w:cs="Calibri"/>
          <w:sz w:val="24"/>
          <w:szCs w:val="24"/>
        </w:rPr>
      </w:pPr>
    </w:p>
    <w:p w14:paraId="77ECB318" w14:textId="77777777" w:rsidR="00261013" w:rsidRDefault="00261013" w:rsidP="00C746E9">
      <w:pPr>
        <w:spacing w:after="0" w:line="240" w:lineRule="auto"/>
        <w:rPr>
          <w:rFonts w:ascii="Calibri" w:hAnsi="Calibri" w:cs="Calibri"/>
          <w:sz w:val="24"/>
          <w:szCs w:val="24"/>
        </w:rPr>
      </w:pPr>
    </w:p>
    <w:p w14:paraId="20FB0643" w14:textId="77777777" w:rsidR="00C746E9" w:rsidRPr="00585C98" w:rsidRDefault="00C746E9" w:rsidP="00C746E9">
      <w:pPr>
        <w:spacing w:after="0" w:line="240" w:lineRule="auto"/>
        <w:rPr>
          <w:rFonts w:ascii="Calibri" w:hAnsi="Calibri" w:cs="Calibri"/>
          <w:b/>
          <w:sz w:val="24"/>
          <w:szCs w:val="24"/>
        </w:rPr>
      </w:pPr>
      <w:r w:rsidRPr="00585C98">
        <w:rPr>
          <w:rFonts w:ascii="Calibri" w:hAnsi="Calibri" w:cs="Calibri"/>
          <w:b/>
          <w:sz w:val="24"/>
          <w:szCs w:val="24"/>
        </w:rPr>
        <w:t>Conclusion</w:t>
      </w:r>
    </w:p>
    <w:p w14:paraId="592C0032" w14:textId="77777777" w:rsidR="00C746E9" w:rsidRDefault="00C746E9" w:rsidP="00C746E9">
      <w:pPr>
        <w:spacing w:after="0" w:line="240" w:lineRule="auto"/>
        <w:rPr>
          <w:rFonts w:ascii="Calibri" w:hAnsi="Calibri" w:cs="Calibri"/>
          <w:sz w:val="24"/>
          <w:szCs w:val="24"/>
        </w:rPr>
      </w:pPr>
      <w:r w:rsidRPr="00C746E9">
        <w:rPr>
          <w:rFonts w:ascii="Calibri" w:hAnsi="Calibri" w:cs="Calibri"/>
          <w:sz w:val="24"/>
          <w:szCs w:val="24"/>
        </w:rPr>
        <w:t>We extend thanks to all parents for</w:t>
      </w:r>
      <w:r w:rsidR="00041C29">
        <w:rPr>
          <w:rFonts w:ascii="Calibri" w:hAnsi="Calibri" w:cs="Calibri"/>
          <w:sz w:val="24"/>
          <w:szCs w:val="24"/>
        </w:rPr>
        <w:t xml:space="preserve"> choosing to be part of Hirst Wood Nursery School, we hope that you will agree that it is indeed, a special place for children and families.</w:t>
      </w:r>
      <w:r w:rsidR="00AA2713">
        <w:rPr>
          <w:rFonts w:ascii="Calibri" w:hAnsi="Calibri" w:cs="Calibri"/>
          <w:sz w:val="24"/>
          <w:szCs w:val="24"/>
        </w:rPr>
        <w:t xml:space="preserve">    </w:t>
      </w:r>
      <w:r w:rsidRPr="00C746E9">
        <w:rPr>
          <w:rFonts w:ascii="Calibri" w:hAnsi="Calibri" w:cs="Calibri"/>
          <w:sz w:val="24"/>
          <w:szCs w:val="24"/>
        </w:rPr>
        <w:t>If your child is transferring to Primary school this year we hope</w:t>
      </w:r>
      <w:r w:rsidR="00BF21D3">
        <w:rPr>
          <w:rFonts w:ascii="Calibri" w:hAnsi="Calibri" w:cs="Calibri"/>
          <w:sz w:val="24"/>
          <w:szCs w:val="24"/>
        </w:rPr>
        <w:t xml:space="preserve"> that</w:t>
      </w:r>
      <w:r w:rsidRPr="00C746E9">
        <w:rPr>
          <w:rFonts w:ascii="Calibri" w:hAnsi="Calibri" w:cs="Calibri"/>
          <w:sz w:val="24"/>
          <w:szCs w:val="24"/>
        </w:rPr>
        <w:t xml:space="preserve"> they settle quickly and</w:t>
      </w:r>
      <w:r w:rsidR="00041C29">
        <w:rPr>
          <w:rFonts w:ascii="Calibri" w:hAnsi="Calibri" w:cs="Calibri"/>
          <w:sz w:val="24"/>
          <w:szCs w:val="24"/>
        </w:rPr>
        <w:t xml:space="preserve"> </w:t>
      </w:r>
      <w:r w:rsidRPr="00C746E9">
        <w:rPr>
          <w:rFonts w:ascii="Calibri" w:hAnsi="Calibri" w:cs="Calibri"/>
          <w:sz w:val="24"/>
          <w:szCs w:val="24"/>
        </w:rPr>
        <w:t xml:space="preserve">continue their learning journey, having benefited from their time at </w:t>
      </w:r>
      <w:r>
        <w:rPr>
          <w:rFonts w:ascii="Calibri" w:hAnsi="Calibri" w:cs="Calibri"/>
          <w:sz w:val="24"/>
          <w:szCs w:val="24"/>
        </w:rPr>
        <w:t>Hirst Wood</w:t>
      </w:r>
      <w:r w:rsidR="00041C29">
        <w:rPr>
          <w:rFonts w:ascii="Calibri" w:hAnsi="Calibri" w:cs="Calibri"/>
          <w:sz w:val="24"/>
          <w:szCs w:val="24"/>
        </w:rPr>
        <w:t xml:space="preserve">.  </w:t>
      </w:r>
    </w:p>
    <w:p w14:paraId="08105F6D" w14:textId="77777777" w:rsidR="00C746E9" w:rsidRPr="00C736CE" w:rsidRDefault="00C746E9" w:rsidP="00C746E9">
      <w:pPr>
        <w:spacing w:after="0" w:line="240" w:lineRule="auto"/>
        <w:rPr>
          <w:rFonts w:ascii="Calibri" w:hAnsi="Calibri" w:cs="Calibri"/>
          <w:sz w:val="24"/>
          <w:szCs w:val="24"/>
        </w:rPr>
      </w:pPr>
      <w:r w:rsidRPr="00C746E9">
        <w:rPr>
          <w:rFonts w:ascii="Calibri" w:hAnsi="Calibri" w:cs="Calibri"/>
          <w:sz w:val="24"/>
          <w:szCs w:val="24"/>
        </w:rPr>
        <w:t>The governors would like to congratulate all the children, parents and staff for making</w:t>
      </w:r>
      <w:r w:rsidR="00041C29">
        <w:rPr>
          <w:rFonts w:ascii="Calibri" w:hAnsi="Calibri" w:cs="Calibri"/>
          <w:sz w:val="24"/>
          <w:szCs w:val="24"/>
        </w:rPr>
        <w:t xml:space="preserve"> </w:t>
      </w:r>
      <w:r>
        <w:rPr>
          <w:rFonts w:ascii="Calibri" w:hAnsi="Calibri" w:cs="Calibri"/>
          <w:sz w:val="24"/>
          <w:szCs w:val="24"/>
        </w:rPr>
        <w:t>Hirst Wood</w:t>
      </w:r>
      <w:r w:rsidRPr="00C746E9">
        <w:rPr>
          <w:rFonts w:ascii="Calibri" w:hAnsi="Calibri" w:cs="Calibri"/>
          <w:sz w:val="24"/>
          <w:szCs w:val="24"/>
        </w:rPr>
        <w:t xml:space="preserve"> Nursery School a happy, healthy place where children make </w:t>
      </w:r>
      <w:r w:rsidR="00D83096">
        <w:rPr>
          <w:rFonts w:ascii="Calibri" w:hAnsi="Calibri" w:cs="Calibri"/>
          <w:sz w:val="24"/>
          <w:szCs w:val="24"/>
        </w:rPr>
        <w:t xml:space="preserve">excellent </w:t>
      </w:r>
      <w:r w:rsidRPr="00C746E9">
        <w:rPr>
          <w:rFonts w:ascii="Calibri" w:hAnsi="Calibri" w:cs="Calibri"/>
          <w:sz w:val="24"/>
          <w:szCs w:val="24"/>
        </w:rPr>
        <w:t xml:space="preserve">progress </w:t>
      </w:r>
      <w:r w:rsidR="009D0C3D">
        <w:rPr>
          <w:rFonts w:ascii="Calibri" w:hAnsi="Calibri" w:cs="Calibri"/>
          <w:sz w:val="24"/>
          <w:szCs w:val="24"/>
        </w:rPr>
        <w:t xml:space="preserve">with a positive disposition for learning and </w:t>
      </w:r>
      <w:r w:rsidR="00C736CE">
        <w:rPr>
          <w:rFonts w:ascii="Calibri" w:hAnsi="Calibri" w:cs="Calibri"/>
          <w:sz w:val="24"/>
          <w:szCs w:val="24"/>
        </w:rPr>
        <w:t>see</w:t>
      </w:r>
      <w:r w:rsidR="009D0C3D">
        <w:rPr>
          <w:rFonts w:ascii="Calibri" w:hAnsi="Calibri" w:cs="Calibri"/>
          <w:sz w:val="24"/>
          <w:szCs w:val="24"/>
        </w:rPr>
        <w:t xml:space="preserve"> themselves as a</w:t>
      </w:r>
      <w:r w:rsidR="00A06C93">
        <w:rPr>
          <w:rFonts w:ascii="Calibri" w:hAnsi="Calibri" w:cs="Calibri"/>
          <w:sz w:val="24"/>
          <w:szCs w:val="24"/>
        </w:rPr>
        <w:t xml:space="preserve"> valuable</w:t>
      </w:r>
      <w:r w:rsidR="009D0C3D">
        <w:rPr>
          <w:rFonts w:ascii="Calibri" w:hAnsi="Calibri" w:cs="Calibri"/>
          <w:sz w:val="24"/>
          <w:szCs w:val="24"/>
        </w:rPr>
        <w:t>, successful part of the School</w:t>
      </w:r>
      <w:r w:rsidRPr="00C746E9">
        <w:rPr>
          <w:rFonts w:ascii="Calibri" w:hAnsi="Calibri" w:cs="Calibri"/>
          <w:sz w:val="24"/>
          <w:szCs w:val="24"/>
        </w:rPr>
        <w:t>.</w:t>
      </w:r>
      <w:r w:rsidR="00C736CE">
        <w:rPr>
          <w:rFonts w:ascii="Calibri" w:hAnsi="Calibri" w:cs="Calibri"/>
          <w:sz w:val="24"/>
          <w:szCs w:val="24"/>
        </w:rPr>
        <w:t xml:space="preserve">  As IQM stated, </w:t>
      </w:r>
      <w:r w:rsidR="00C736CE" w:rsidRPr="00C736CE">
        <w:rPr>
          <w:rFonts w:ascii="Calibri" w:hAnsi="Calibri" w:cs="Calibri"/>
          <w:sz w:val="24"/>
          <w:szCs w:val="24"/>
        </w:rPr>
        <w:t xml:space="preserve">Hirst Wood truly is </w:t>
      </w:r>
      <w:r w:rsidR="00C736CE" w:rsidRPr="00C736CE">
        <w:rPr>
          <w:rFonts w:ascii="Calibri" w:hAnsi="Calibri" w:cs="Calibri"/>
          <w:color w:val="000000"/>
          <w:sz w:val="24"/>
          <w:szCs w:val="24"/>
          <w:shd w:val="clear" w:color="auto" w:fill="FFFFFF"/>
        </w:rPr>
        <w:t>a place of possibilities.</w:t>
      </w:r>
    </w:p>
    <w:p w14:paraId="592F1BDD" w14:textId="77777777" w:rsidR="00261013" w:rsidRDefault="00261013" w:rsidP="00C746E9">
      <w:pPr>
        <w:spacing w:after="0" w:line="240" w:lineRule="auto"/>
        <w:rPr>
          <w:rFonts w:ascii="Calibri" w:hAnsi="Calibri" w:cs="Calibri"/>
          <w:sz w:val="24"/>
          <w:szCs w:val="24"/>
        </w:rPr>
      </w:pPr>
    </w:p>
    <w:p w14:paraId="2C92CEC2" w14:textId="77777777" w:rsidR="00261013" w:rsidRDefault="00C746E9" w:rsidP="0049618F">
      <w:pPr>
        <w:spacing w:after="0" w:line="240" w:lineRule="auto"/>
        <w:jc w:val="center"/>
        <w:rPr>
          <w:rFonts w:ascii="Calibri" w:hAnsi="Calibri" w:cs="Calibri"/>
          <w:sz w:val="24"/>
          <w:szCs w:val="24"/>
        </w:rPr>
      </w:pPr>
      <w:r w:rsidRPr="00C746E9">
        <w:rPr>
          <w:rFonts w:ascii="Calibri" w:hAnsi="Calibri" w:cs="Calibri"/>
          <w:sz w:val="24"/>
          <w:szCs w:val="24"/>
        </w:rPr>
        <w:t xml:space="preserve">Many thanks from all the Governing Body at </w:t>
      </w:r>
      <w:r>
        <w:rPr>
          <w:rFonts w:ascii="Calibri" w:hAnsi="Calibri" w:cs="Calibri"/>
          <w:sz w:val="24"/>
          <w:szCs w:val="24"/>
        </w:rPr>
        <w:t>Hirst Wood</w:t>
      </w:r>
      <w:r w:rsidRPr="00C746E9">
        <w:rPr>
          <w:rFonts w:ascii="Calibri" w:hAnsi="Calibri" w:cs="Calibri"/>
          <w:sz w:val="24"/>
          <w:szCs w:val="24"/>
        </w:rPr>
        <w:t xml:space="preserve"> Nursery School</w:t>
      </w:r>
    </w:p>
    <w:p w14:paraId="1E95BFB2" w14:textId="4DFE370D" w:rsidR="00C746E9" w:rsidRPr="00662D2E" w:rsidRDefault="00041C29" w:rsidP="0049618F">
      <w:pPr>
        <w:spacing w:after="0" w:line="240" w:lineRule="auto"/>
        <w:jc w:val="center"/>
        <w:rPr>
          <w:rFonts w:ascii="Bradley Hand ITC" w:hAnsi="Bradley Hand ITC" w:cstheme="minorHAnsi"/>
          <w:sz w:val="36"/>
          <w:szCs w:val="36"/>
          <w:lang w:val="en-US"/>
        </w:rPr>
      </w:pPr>
      <w:r w:rsidRPr="00662D2E">
        <w:rPr>
          <w:rFonts w:ascii="Bradley Hand ITC" w:hAnsi="Bradley Hand ITC" w:cs="Calibri"/>
          <w:sz w:val="36"/>
          <w:szCs w:val="36"/>
        </w:rPr>
        <w:t>Ruth Trattles</w:t>
      </w:r>
      <w:r w:rsidR="00201EA4" w:rsidRPr="00662D2E">
        <w:rPr>
          <w:rFonts w:ascii="Bradley Hand ITC" w:hAnsi="Bradley Hand ITC" w:cs="Calibri"/>
          <w:sz w:val="36"/>
          <w:szCs w:val="36"/>
        </w:rPr>
        <w:t>, Chair of Governors</w:t>
      </w:r>
    </w:p>
    <w:sectPr w:rsidR="00C746E9" w:rsidRPr="00662D2E" w:rsidSect="00C746E9">
      <w:headerReference w:type="default" r:id="rId12"/>
      <w:pgSz w:w="11906" w:h="16838"/>
      <w:pgMar w:top="567" w:right="284" w:bottom="567" w:left="28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09F8D" w14:textId="77777777" w:rsidR="009B3126" w:rsidRDefault="009B3126" w:rsidP="008155AC">
      <w:pPr>
        <w:spacing w:after="0" w:line="240" w:lineRule="auto"/>
      </w:pPr>
      <w:r>
        <w:separator/>
      </w:r>
    </w:p>
  </w:endnote>
  <w:endnote w:type="continuationSeparator" w:id="0">
    <w:p w14:paraId="65B9FC13" w14:textId="77777777" w:rsidR="009B3126" w:rsidRDefault="009B3126" w:rsidP="0081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703D0" w14:textId="77777777" w:rsidR="009B3126" w:rsidRDefault="009B3126" w:rsidP="008155AC">
      <w:pPr>
        <w:spacing w:after="0" w:line="240" w:lineRule="auto"/>
      </w:pPr>
      <w:r>
        <w:separator/>
      </w:r>
    </w:p>
  </w:footnote>
  <w:footnote w:type="continuationSeparator" w:id="0">
    <w:p w14:paraId="094D82D2" w14:textId="77777777" w:rsidR="009B3126" w:rsidRDefault="009B3126" w:rsidP="0081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CFC5" w14:textId="77777777" w:rsidR="009B3126" w:rsidRDefault="009B3126">
    <w:pPr>
      <w:pStyle w:val="Header"/>
    </w:pPr>
    <w:r>
      <w:rPr>
        <w:noProof/>
      </w:rPr>
      <w:drawing>
        <wp:inline distT="0" distB="0" distL="0" distR="0" wp14:anchorId="0C060FB3" wp14:editId="5F95106E">
          <wp:extent cx="6948000" cy="1108800"/>
          <wp:effectExtent l="0" t="0" r="5715" b="0"/>
          <wp:docPr id="1" name="Picture 1" descr="Welcome to Hirst Wood Nursery School and Children s Centre - Thisis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Hirst Wood Nursery School and Children s Centre - Thisischemist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108800"/>
                  </a:xfrm>
                  <a:prstGeom prst="rect">
                    <a:avLst/>
                  </a:prstGeom>
                  <a:noFill/>
                  <a:ln>
                    <a:noFill/>
                  </a:ln>
                </pic:spPr>
              </pic:pic>
            </a:graphicData>
          </a:graphic>
        </wp:inline>
      </w:drawing>
    </w:r>
  </w:p>
  <w:p w14:paraId="7975BB2A" w14:textId="77777777" w:rsidR="009B3126" w:rsidRDefault="009B3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2870"/>
    <w:multiLevelType w:val="multilevel"/>
    <w:tmpl w:val="3596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250F9"/>
    <w:multiLevelType w:val="multilevel"/>
    <w:tmpl w:val="2DFA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049D7"/>
    <w:multiLevelType w:val="hybridMultilevel"/>
    <w:tmpl w:val="6E681184"/>
    <w:lvl w:ilvl="0" w:tplc="76D42E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7567C"/>
    <w:multiLevelType w:val="hybridMultilevel"/>
    <w:tmpl w:val="2C18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56F86"/>
    <w:multiLevelType w:val="multilevel"/>
    <w:tmpl w:val="5702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042CA"/>
    <w:multiLevelType w:val="multilevel"/>
    <w:tmpl w:val="FDEE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E003C"/>
    <w:multiLevelType w:val="hybridMultilevel"/>
    <w:tmpl w:val="5C0A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B0DF5"/>
    <w:multiLevelType w:val="multilevel"/>
    <w:tmpl w:val="25E0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13FA0"/>
    <w:multiLevelType w:val="hybridMultilevel"/>
    <w:tmpl w:val="AE7A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E4A48"/>
    <w:multiLevelType w:val="multilevel"/>
    <w:tmpl w:val="C328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A4355"/>
    <w:multiLevelType w:val="hybridMultilevel"/>
    <w:tmpl w:val="C2061718"/>
    <w:lvl w:ilvl="0" w:tplc="08090001">
      <w:start w:val="1"/>
      <w:numFmt w:val="bullet"/>
      <w:lvlText w:val=""/>
      <w:lvlJc w:val="left"/>
      <w:pPr>
        <w:ind w:left="720" w:hanging="360"/>
      </w:pPr>
      <w:rPr>
        <w:rFonts w:ascii="Symbol" w:hAnsi="Symbol" w:hint="default"/>
      </w:rPr>
    </w:lvl>
    <w:lvl w:ilvl="1" w:tplc="40926B7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C45CD"/>
    <w:multiLevelType w:val="hybridMultilevel"/>
    <w:tmpl w:val="19EC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8279D"/>
    <w:multiLevelType w:val="hybridMultilevel"/>
    <w:tmpl w:val="E27A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D077F"/>
    <w:multiLevelType w:val="hybridMultilevel"/>
    <w:tmpl w:val="9266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37095"/>
    <w:multiLevelType w:val="hybridMultilevel"/>
    <w:tmpl w:val="4FFC0622"/>
    <w:lvl w:ilvl="0" w:tplc="911091B4">
      <w:numFmt w:val="bullet"/>
      <w:lvlText w:val="-"/>
      <w:lvlJc w:val="left"/>
      <w:pPr>
        <w:ind w:left="660" w:hanging="360"/>
      </w:pPr>
      <w:rPr>
        <w:rFonts w:ascii="Calibri" w:eastAsiaTheme="minorHAnsi" w:hAnsi="Calibri" w:cs="Calibri"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5" w15:restartNumberingAfterBreak="0">
    <w:nsid w:val="2EB92E31"/>
    <w:multiLevelType w:val="multilevel"/>
    <w:tmpl w:val="6E3E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6466E7"/>
    <w:multiLevelType w:val="hybridMultilevel"/>
    <w:tmpl w:val="17686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C7A4A"/>
    <w:multiLevelType w:val="hybridMultilevel"/>
    <w:tmpl w:val="931AB4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082545"/>
    <w:multiLevelType w:val="multilevel"/>
    <w:tmpl w:val="028A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B060D"/>
    <w:multiLevelType w:val="hybridMultilevel"/>
    <w:tmpl w:val="B97AF316"/>
    <w:lvl w:ilvl="0" w:tplc="9D50A1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4121A4"/>
    <w:multiLevelType w:val="multilevel"/>
    <w:tmpl w:val="9E4A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3D080C"/>
    <w:multiLevelType w:val="hybridMultilevel"/>
    <w:tmpl w:val="B5204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4530B2"/>
    <w:multiLevelType w:val="multilevel"/>
    <w:tmpl w:val="96BE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D36CB"/>
    <w:multiLevelType w:val="hybridMultilevel"/>
    <w:tmpl w:val="FB883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147974"/>
    <w:multiLevelType w:val="hybridMultilevel"/>
    <w:tmpl w:val="4796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11393"/>
    <w:multiLevelType w:val="multilevel"/>
    <w:tmpl w:val="6166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B7259"/>
    <w:multiLevelType w:val="hybridMultilevel"/>
    <w:tmpl w:val="1BFE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8F24A0"/>
    <w:multiLevelType w:val="hybridMultilevel"/>
    <w:tmpl w:val="8C10C416"/>
    <w:lvl w:ilvl="0" w:tplc="9D50A1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133FB4"/>
    <w:multiLevelType w:val="hybridMultilevel"/>
    <w:tmpl w:val="F4CCED0E"/>
    <w:lvl w:ilvl="0" w:tplc="08090001">
      <w:start w:val="1"/>
      <w:numFmt w:val="bullet"/>
      <w:lvlText w:val=""/>
      <w:lvlJc w:val="left"/>
      <w:pPr>
        <w:ind w:left="720" w:hanging="360"/>
      </w:pPr>
      <w:rPr>
        <w:rFonts w:ascii="Symbol" w:hAnsi="Symbol" w:hint="default"/>
      </w:rPr>
    </w:lvl>
    <w:lvl w:ilvl="1" w:tplc="CD468A7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62B47"/>
    <w:multiLevelType w:val="hybridMultilevel"/>
    <w:tmpl w:val="F986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8242CD"/>
    <w:multiLevelType w:val="multilevel"/>
    <w:tmpl w:val="FD7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B5458"/>
    <w:multiLevelType w:val="multilevel"/>
    <w:tmpl w:val="142E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CF79B2"/>
    <w:multiLevelType w:val="multilevel"/>
    <w:tmpl w:val="D6A2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F04A9E"/>
    <w:multiLevelType w:val="hybridMultilevel"/>
    <w:tmpl w:val="C1BA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24D92"/>
    <w:multiLevelType w:val="hybridMultilevel"/>
    <w:tmpl w:val="2A80B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38938D7"/>
    <w:multiLevelType w:val="hybridMultilevel"/>
    <w:tmpl w:val="B8C2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A10397"/>
    <w:multiLevelType w:val="multilevel"/>
    <w:tmpl w:val="B4B0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55A1D"/>
    <w:multiLevelType w:val="multilevel"/>
    <w:tmpl w:val="9EEC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755F23"/>
    <w:multiLevelType w:val="hybridMultilevel"/>
    <w:tmpl w:val="15FA6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3C46EF"/>
    <w:multiLevelType w:val="multilevel"/>
    <w:tmpl w:val="F8EA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4B39A4"/>
    <w:multiLevelType w:val="hybridMultilevel"/>
    <w:tmpl w:val="1F0C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171F02"/>
    <w:multiLevelType w:val="hybridMultilevel"/>
    <w:tmpl w:val="8834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6764E7"/>
    <w:multiLevelType w:val="hybridMultilevel"/>
    <w:tmpl w:val="07DA7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9725A1"/>
    <w:multiLevelType w:val="hybridMultilevel"/>
    <w:tmpl w:val="B19AFEB4"/>
    <w:lvl w:ilvl="0" w:tplc="40926B7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36"/>
  </w:num>
  <w:num w:numId="3">
    <w:abstractNumId w:val="16"/>
  </w:num>
  <w:num w:numId="4">
    <w:abstractNumId w:val="24"/>
  </w:num>
  <w:num w:numId="5">
    <w:abstractNumId w:val="42"/>
  </w:num>
  <w:num w:numId="6">
    <w:abstractNumId w:val="21"/>
  </w:num>
  <w:num w:numId="7">
    <w:abstractNumId w:val="17"/>
  </w:num>
  <w:num w:numId="8">
    <w:abstractNumId w:val="7"/>
  </w:num>
  <w:num w:numId="9">
    <w:abstractNumId w:val="5"/>
  </w:num>
  <w:num w:numId="10">
    <w:abstractNumId w:val="23"/>
  </w:num>
  <w:num w:numId="11">
    <w:abstractNumId w:val="1"/>
  </w:num>
  <w:num w:numId="12">
    <w:abstractNumId w:val="20"/>
  </w:num>
  <w:num w:numId="13">
    <w:abstractNumId w:val="40"/>
  </w:num>
  <w:num w:numId="14">
    <w:abstractNumId w:val="28"/>
  </w:num>
  <w:num w:numId="15">
    <w:abstractNumId w:val="26"/>
  </w:num>
  <w:num w:numId="16">
    <w:abstractNumId w:val="34"/>
  </w:num>
  <w:num w:numId="17">
    <w:abstractNumId w:val="10"/>
  </w:num>
  <w:num w:numId="18">
    <w:abstractNumId w:val="0"/>
  </w:num>
  <w:num w:numId="19">
    <w:abstractNumId w:val="30"/>
  </w:num>
  <w:num w:numId="20">
    <w:abstractNumId w:val="32"/>
  </w:num>
  <w:num w:numId="21">
    <w:abstractNumId w:val="39"/>
  </w:num>
  <w:num w:numId="22">
    <w:abstractNumId w:val="18"/>
  </w:num>
  <w:num w:numId="23">
    <w:abstractNumId w:val="31"/>
  </w:num>
  <w:num w:numId="24">
    <w:abstractNumId w:val="22"/>
  </w:num>
  <w:num w:numId="25">
    <w:abstractNumId w:val="25"/>
  </w:num>
  <w:num w:numId="26">
    <w:abstractNumId w:val="37"/>
  </w:num>
  <w:num w:numId="27">
    <w:abstractNumId w:val="15"/>
  </w:num>
  <w:num w:numId="28">
    <w:abstractNumId w:val="4"/>
  </w:num>
  <w:num w:numId="29">
    <w:abstractNumId w:val="9"/>
  </w:num>
  <w:num w:numId="30">
    <w:abstractNumId w:val="11"/>
  </w:num>
  <w:num w:numId="31">
    <w:abstractNumId w:val="14"/>
  </w:num>
  <w:num w:numId="32">
    <w:abstractNumId w:val="41"/>
  </w:num>
  <w:num w:numId="33">
    <w:abstractNumId w:val="2"/>
  </w:num>
  <w:num w:numId="34">
    <w:abstractNumId w:val="43"/>
  </w:num>
  <w:num w:numId="35">
    <w:abstractNumId w:val="6"/>
  </w:num>
  <w:num w:numId="36">
    <w:abstractNumId w:val="27"/>
  </w:num>
  <w:num w:numId="37">
    <w:abstractNumId w:val="19"/>
  </w:num>
  <w:num w:numId="38">
    <w:abstractNumId w:val="29"/>
  </w:num>
  <w:num w:numId="39">
    <w:abstractNumId w:val="3"/>
  </w:num>
  <w:num w:numId="40">
    <w:abstractNumId w:val="13"/>
  </w:num>
  <w:num w:numId="41">
    <w:abstractNumId w:val="35"/>
  </w:num>
  <w:num w:numId="42">
    <w:abstractNumId w:val="33"/>
  </w:num>
  <w:num w:numId="43">
    <w:abstractNumId w:val="12"/>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5C"/>
    <w:rsid w:val="0001047B"/>
    <w:rsid w:val="00013565"/>
    <w:rsid w:val="00015B49"/>
    <w:rsid w:val="0001738D"/>
    <w:rsid w:val="000303EB"/>
    <w:rsid w:val="0003246D"/>
    <w:rsid w:val="00036BCC"/>
    <w:rsid w:val="00041C29"/>
    <w:rsid w:val="00077771"/>
    <w:rsid w:val="000A1331"/>
    <w:rsid w:val="000A7017"/>
    <w:rsid w:val="000B1BD9"/>
    <w:rsid w:val="000E324A"/>
    <w:rsid w:val="000F3EEF"/>
    <w:rsid w:val="00114E31"/>
    <w:rsid w:val="00151DD6"/>
    <w:rsid w:val="001542D7"/>
    <w:rsid w:val="00165FE4"/>
    <w:rsid w:val="00193926"/>
    <w:rsid w:val="001B7E27"/>
    <w:rsid w:val="001C652A"/>
    <w:rsid w:val="001E5D01"/>
    <w:rsid w:val="00201EA4"/>
    <w:rsid w:val="00210246"/>
    <w:rsid w:val="002251C3"/>
    <w:rsid w:val="0023661B"/>
    <w:rsid w:val="00261013"/>
    <w:rsid w:val="00284A7F"/>
    <w:rsid w:val="00284CD2"/>
    <w:rsid w:val="002B15A7"/>
    <w:rsid w:val="002C107F"/>
    <w:rsid w:val="002C1813"/>
    <w:rsid w:val="002C604B"/>
    <w:rsid w:val="002F477A"/>
    <w:rsid w:val="002F7DA3"/>
    <w:rsid w:val="00312888"/>
    <w:rsid w:val="00330EBC"/>
    <w:rsid w:val="003311DD"/>
    <w:rsid w:val="00335B92"/>
    <w:rsid w:val="00373680"/>
    <w:rsid w:val="003819CB"/>
    <w:rsid w:val="003860E1"/>
    <w:rsid w:val="00387665"/>
    <w:rsid w:val="003C1217"/>
    <w:rsid w:val="003C1234"/>
    <w:rsid w:val="003C3579"/>
    <w:rsid w:val="003C41BC"/>
    <w:rsid w:val="003E6DC0"/>
    <w:rsid w:val="003E7604"/>
    <w:rsid w:val="003F05B7"/>
    <w:rsid w:val="003F6474"/>
    <w:rsid w:val="003F6F88"/>
    <w:rsid w:val="00403775"/>
    <w:rsid w:val="00437CF6"/>
    <w:rsid w:val="0045791E"/>
    <w:rsid w:val="00466D1F"/>
    <w:rsid w:val="00467B33"/>
    <w:rsid w:val="0049618F"/>
    <w:rsid w:val="004A7237"/>
    <w:rsid w:val="004B22C6"/>
    <w:rsid w:val="004B5D55"/>
    <w:rsid w:val="004B71F8"/>
    <w:rsid w:val="004D31BA"/>
    <w:rsid w:val="004E00C9"/>
    <w:rsid w:val="004F03C8"/>
    <w:rsid w:val="0051406D"/>
    <w:rsid w:val="00554C80"/>
    <w:rsid w:val="0056533D"/>
    <w:rsid w:val="005668FB"/>
    <w:rsid w:val="00582408"/>
    <w:rsid w:val="00585C98"/>
    <w:rsid w:val="00586C5E"/>
    <w:rsid w:val="00605D7E"/>
    <w:rsid w:val="00621C07"/>
    <w:rsid w:val="006439B4"/>
    <w:rsid w:val="00643FB9"/>
    <w:rsid w:val="00646E8A"/>
    <w:rsid w:val="00647834"/>
    <w:rsid w:val="00653E24"/>
    <w:rsid w:val="00662D2E"/>
    <w:rsid w:val="006656B7"/>
    <w:rsid w:val="006921E6"/>
    <w:rsid w:val="006C520C"/>
    <w:rsid w:val="006C78D0"/>
    <w:rsid w:val="00712B55"/>
    <w:rsid w:val="007130E5"/>
    <w:rsid w:val="007202D1"/>
    <w:rsid w:val="0073660A"/>
    <w:rsid w:val="007370D9"/>
    <w:rsid w:val="00746AFA"/>
    <w:rsid w:val="00747F70"/>
    <w:rsid w:val="007510FF"/>
    <w:rsid w:val="007616D8"/>
    <w:rsid w:val="00787C16"/>
    <w:rsid w:val="007A1F1E"/>
    <w:rsid w:val="007B0036"/>
    <w:rsid w:val="007B2132"/>
    <w:rsid w:val="007B50DD"/>
    <w:rsid w:val="007E1F2E"/>
    <w:rsid w:val="0080352F"/>
    <w:rsid w:val="008155AC"/>
    <w:rsid w:val="00846162"/>
    <w:rsid w:val="00873E83"/>
    <w:rsid w:val="00874DC0"/>
    <w:rsid w:val="0089058D"/>
    <w:rsid w:val="00893545"/>
    <w:rsid w:val="008B2790"/>
    <w:rsid w:val="008C0800"/>
    <w:rsid w:val="008C4DF1"/>
    <w:rsid w:val="008C6FA0"/>
    <w:rsid w:val="008D1FA7"/>
    <w:rsid w:val="008F7076"/>
    <w:rsid w:val="00917E8C"/>
    <w:rsid w:val="0095381F"/>
    <w:rsid w:val="00953B3C"/>
    <w:rsid w:val="0095634E"/>
    <w:rsid w:val="0096390B"/>
    <w:rsid w:val="009A4425"/>
    <w:rsid w:val="009A618C"/>
    <w:rsid w:val="009A77CD"/>
    <w:rsid w:val="009B3126"/>
    <w:rsid w:val="009B39A3"/>
    <w:rsid w:val="009C44C6"/>
    <w:rsid w:val="009D0C3D"/>
    <w:rsid w:val="009D17C9"/>
    <w:rsid w:val="009D6436"/>
    <w:rsid w:val="00A06C93"/>
    <w:rsid w:val="00A43819"/>
    <w:rsid w:val="00A765DF"/>
    <w:rsid w:val="00A82488"/>
    <w:rsid w:val="00A921FD"/>
    <w:rsid w:val="00AA2713"/>
    <w:rsid w:val="00AC4C7C"/>
    <w:rsid w:val="00AE184B"/>
    <w:rsid w:val="00AF0EF3"/>
    <w:rsid w:val="00AF1EB3"/>
    <w:rsid w:val="00AF2849"/>
    <w:rsid w:val="00AF2F46"/>
    <w:rsid w:val="00B24DCE"/>
    <w:rsid w:val="00B27D87"/>
    <w:rsid w:val="00B45B9F"/>
    <w:rsid w:val="00B55E00"/>
    <w:rsid w:val="00B6329A"/>
    <w:rsid w:val="00BD5E2E"/>
    <w:rsid w:val="00BE04D7"/>
    <w:rsid w:val="00BF21D3"/>
    <w:rsid w:val="00C12C56"/>
    <w:rsid w:val="00C20374"/>
    <w:rsid w:val="00C20BDC"/>
    <w:rsid w:val="00C527A0"/>
    <w:rsid w:val="00C61309"/>
    <w:rsid w:val="00C72306"/>
    <w:rsid w:val="00C736CE"/>
    <w:rsid w:val="00C746E9"/>
    <w:rsid w:val="00C760AB"/>
    <w:rsid w:val="00CA0892"/>
    <w:rsid w:val="00CB090B"/>
    <w:rsid w:val="00CE2B75"/>
    <w:rsid w:val="00CE555C"/>
    <w:rsid w:val="00CF767F"/>
    <w:rsid w:val="00D226DF"/>
    <w:rsid w:val="00D54246"/>
    <w:rsid w:val="00D54448"/>
    <w:rsid w:val="00D637B4"/>
    <w:rsid w:val="00D670D6"/>
    <w:rsid w:val="00D76338"/>
    <w:rsid w:val="00D7760F"/>
    <w:rsid w:val="00D83096"/>
    <w:rsid w:val="00D87FFA"/>
    <w:rsid w:val="00D96DF5"/>
    <w:rsid w:val="00DE3611"/>
    <w:rsid w:val="00E12FAA"/>
    <w:rsid w:val="00E16622"/>
    <w:rsid w:val="00E63178"/>
    <w:rsid w:val="00E65A8B"/>
    <w:rsid w:val="00E7676D"/>
    <w:rsid w:val="00E81F10"/>
    <w:rsid w:val="00E86D6C"/>
    <w:rsid w:val="00E974E7"/>
    <w:rsid w:val="00EA2B00"/>
    <w:rsid w:val="00EB56FA"/>
    <w:rsid w:val="00EB57D2"/>
    <w:rsid w:val="00ED6781"/>
    <w:rsid w:val="00EE1BDA"/>
    <w:rsid w:val="00F00A65"/>
    <w:rsid w:val="00F12769"/>
    <w:rsid w:val="00F4694A"/>
    <w:rsid w:val="00F6160E"/>
    <w:rsid w:val="00F64584"/>
    <w:rsid w:val="00F749D7"/>
    <w:rsid w:val="00F77E10"/>
    <w:rsid w:val="00F97277"/>
    <w:rsid w:val="00FB63EA"/>
    <w:rsid w:val="00FD2AF4"/>
    <w:rsid w:val="00FF1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5A6A42B3"/>
  <w15:chartTrackingRefBased/>
  <w15:docId w15:val="{2570485F-64F1-45C7-A852-CDB3E6C0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5AC"/>
  </w:style>
  <w:style w:type="paragraph" w:styleId="Footer">
    <w:name w:val="footer"/>
    <w:basedOn w:val="Normal"/>
    <w:link w:val="FooterChar"/>
    <w:uiPriority w:val="99"/>
    <w:unhideWhenUsed/>
    <w:rsid w:val="00815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5AC"/>
  </w:style>
  <w:style w:type="paragraph" w:styleId="BalloonText">
    <w:name w:val="Balloon Text"/>
    <w:basedOn w:val="Normal"/>
    <w:link w:val="BalloonTextChar"/>
    <w:uiPriority w:val="99"/>
    <w:semiHidden/>
    <w:unhideWhenUsed/>
    <w:rsid w:val="008B2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790"/>
    <w:rPr>
      <w:rFonts w:ascii="Segoe UI" w:hAnsi="Segoe UI" w:cs="Segoe UI"/>
      <w:sz w:val="18"/>
      <w:szCs w:val="18"/>
    </w:rPr>
  </w:style>
  <w:style w:type="table" w:customStyle="1" w:styleId="TableGrid1">
    <w:name w:val="Table Grid1"/>
    <w:basedOn w:val="TableNormal"/>
    <w:next w:val="TableGrid"/>
    <w:uiPriority w:val="39"/>
    <w:rsid w:val="00953B3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E27"/>
    <w:pPr>
      <w:spacing w:after="200" w:line="276" w:lineRule="auto"/>
      <w:ind w:left="720"/>
      <w:contextualSpacing/>
    </w:pPr>
    <w:rPr>
      <w:rFonts w:ascii="Calibri" w:eastAsia="Times New Roman" w:hAnsi="Calibri" w:cs="Times New Roman"/>
    </w:rPr>
  </w:style>
  <w:style w:type="paragraph" w:styleId="NoSpacing">
    <w:name w:val="No Spacing"/>
    <w:link w:val="NoSpacingChar"/>
    <w:uiPriority w:val="1"/>
    <w:qFormat/>
    <w:rsid w:val="003F6474"/>
    <w:pPr>
      <w:spacing w:after="0" w:line="240" w:lineRule="auto"/>
    </w:pPr>
  </w:style>
  <w:style w:type="character" w:customStyle="1" w:styleId="NoSpacingChar">
    <w:name w:val="No Spacing Char"/>
    <w:basedOn w:val="DefaultParagraphFont"/>
    <w:link w:val="NoSpacing"/>
    <w:uiPriority w:val="1"/>
    <w:rsid w:val="003F6474"/>
  </w:style>
  <w:style w:type="paragraph" w:customStyle="1" w:styleId="Default">
    <w:name w:val="Default"/>
    <w:rsid w:val="00A43819"/>
    <w:pPr>
      <w:autoSpaceDE w:val="0"/>
      <w:autoSpaceDN w:val="0"/>
      <w:adjustRightInd w:val="0"/>
      <w:spacing w:after="0" w:line="240" w:lineRule="auto"/>
    </w:pPr>
    <w:rPr>
      <w:rFonts w:ascii="Tahoma" w:eastAsia="Times New Roman" w:hAnsi="Tahoma" w:cs="Tahoma"/>
      <w:color w:val="000000"/>
      <w:sz w:val="24"/>
      <w:szCs w:val="24"/>
      <w:lang w:eastAsia="en-GB"/>
    </w:rPr>
  </w:style>
  <w:style w:type="table" w:customStyle="1" w:styleId="TableGrid2">
    <w:name w:val="Table Grid2"/>
    <w:basedOn w:val="TableNormal"/>
    <w:next w:val="TableGrid"/>
    <w:uiPriority w:val="39"/>
    <w:rsid w:val="00E1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57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44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4425"/>
    <w:rPr>
      <w:b/>
      <w:bCs/>
    </w:rPr>
  </w:style>
  <w:style w:type="character" w:styleId="Hyperlink">
    <w:name w:val="Hyperlink"/>
    <w:basedOn w:val="DefaultParagraphFont"/>
    <w:uiPriority w:val="99"/>
    <w:unhideWhenUsed/>
    <w:rsid w:val="00387665"/>
    <w:rPr>
      <w:color w:val="0563C1" w:themeColor="hyperlink"/>
      <w:u w:val="single"/>
    </w:rPr>
  </w:style>
  <w:style w:type="character" w:styleId="UnresolvedMention">
    <w:name w:val="Unresolved Mention"/>
    <w:basedOn w:val="DefaultParagraphFont"/>
    <w:uiPriority w:val="99"/>
    <w:semiHidden/>
    <w:unhideWhenUsed/>
    <w:rsid w:val="00387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5323">
      <w:bodyDiv w:val="1"/>
      <w:marLeft w:val="0"/>
      <w:marRight w:val="0"/>
      <w:marTop w:val="0"/>
      <w:marBottom w:val="0"/>
      <w:divBdr>
        <w:top w:val="none" w:sz="0" w:space="0" w:color="auto"/>
        <w:left w:val="none" w:sz="0" w:space="0" w:color="auto"/>
        <w:bottom w:val="none" w:sz="0" w:space="0" w:color="auto"/>
        <w:right w:val="none" w:sz="0" w:space="0" w:color="auto"/>
      </w:divBdr>
    </w:div>
    <w:div w:id="171921308">
      <w:bodyDiv w:val="1"/>
      <w:marLeft w:val="0"/>
      <w:marRight w:val="0"/>
      <w:marTop w:val="0"/>
      <w:marBottom w:val="0"/>
      <w:divBdr>
        <w:top w:val="none" w:sz="0" w:space="0" w:color="auto"/>
        <w:left w:val="none" w:sz="0" w:space="0" w:color="auto"/>
        <w:bottom w:val="none" w:sz="0" w:space="0" w:color="auto"/>
        <w:right w:val="none" w:sz="0" w:space="0" w:color="auto"/>
      </w:divBdr>
    </w:div>
    <w:div w:id="198980909">
      <w:bodyDiv w:val="1"/>
      <w:marLeft w:val="0"/>
      <w:marRight w:val="0"/>
      <w:marTop w:val="0"/>
      <w:marBottom w:val="0"/>
      <w:divBdr>
        <w:top w:val="none" w:sz="0" w:space="0" w:color="auto"/>
        <w:left w:val="none" w:sz="0" w:space="0" w:color="auto"/>
        <w:bottom w:val="none" w:sz="0" w:space="0" w:color="auto"/>
        <w:right w:val="none" w:sz="0" w:space="0" w:color="auto"/>
      </w:divBdr>
    </w:div>
    <w:div w:id="242492919">
      <w:bodyDiv w:val="1"/>
      <w:marLeft w:val="0"/>
      <w:marRight w:val="0"/>
      <w:marTop w:val="0"/>
      <w:marBottom w:val="0"/>
      <w:divBdr>
        <w:top w:val="none" w:sz="0" w:space="0" w:color="auto"/>
        <w:left w:val="none" w:sz="0" w:space="0" w:color="auto"/>
        <w:bottom w:val="none" w:sz="0" w:space="0" w:color="auto"/>
        <w:right w:val="none" w:sz="0" w:space="0" w:color="auto"/>
      </w:divBdr>
      <w:divsChild>
        <w:div w:id="2140340959">
          <w:marLeft w:val="0"/>
          <w:marRight w:val="0"/>
          <w:marTop w:val="0"/>
          <w:marBottom w:val="0"/>
          <w:divBdr>
            <w:top w:val="none" w:sz="0" w:space="0" w:color="auto"/>
            <w:left w:val="none" w:sz="0" w:space="0" w:color="auto"/>
            <w:bottom w:val="none" w:sz="0" w:space="0" w:color="auto"/>
            <w:right w:val="none" w:sz="0" w:space="0" w:color="auto"/>
          </w:divBdr>
          <w:divsChild>
            <w:div w:id="1730304930">
              <w:marLeft w:val="0"/>
              <w:marRight w:val="0"/>
              <w:marTop w:val="0"/>
              <w:marBottom w:val="0"/>
              <w:divBdr>
                <w:top w:val="none" w:sz="0" w:space="0" w:color="auto"/>
                <w:left w:val="none" w:sz="0" w:space="0" w:color="auto"/>
                <w:bottom w:val="none" w:sz="0" w:space="0" w:color="auto"/>
                <w:right w:val="none" w:sz="0" w:space="0" w:color="auto"/>
              </w:divBdr>
            </w:div>
          </w:divsChild>
        </w:div>
        <w:div w:id="379207762">
          <w:marLeft w:val="0"/>
          <w:marRight w:val="0"/>
          <w:marTop w:val="0"/>
          <w:marBottom w:val="0"/>
          <w:divBdr>
            <w:top w:val="none" w:sz="0" w:space="0" w:color="auto"/>
            <w:left w:val="none" w:sz="0" w:space="0" w:color="auto"/>
            <w:bottom w:val="none" w:sz="0" w:space="0" w:color="auto"/>
            <w:right w:val="none" w:sz="0" w:space="0" w:color="auto"/>
          </w:divBdr>
          <w:divsChild>
            <w:div w:id="921136396">
              <w:marLeft w:val="0"/>
              <w:marRight w:val="0"/>
              <w:marTop w:val="0"/>
              <w:marBottom w:val="0"/>
              <w:divBdr>
                <w:top w:val="none" w:sz="0" w:space="0" w:color="auto"/>
                <w:left w:val="none" w:sz="0" w:space="0" w:color="auto"/>
                <w:bottom w:val="none" w:sz="0" w:space="0" w:color="auto"/>
                <w:right w:val="none" w:sz="0" w:space="0" w:color="auto"/>
              </w:divBdr>
            </w:div>
          </w:divsChild>
        </w:div>
        <w:div w:id="1467040525">
          <w:marLeft w:val="0"/>
          <w:marRight w:val="0"/>
          <w:marTop w:val="0"/>
          <w:marBottom w:val="0"/>
          <w:divBdr>
            <w:top w:val="none" w:sz="0" w:space="0" w:color="auto"/>
            <w:left w:val="none" w:sz="0" w:space="0" w:color="auto"/>
            <w:bottom w:val="none" w:sz="0" w:space="0" w:color="auto"/>
            <w:right w:val="none" w:sz="0" w:space="0" w:color="auto"/>
          </w:divBdr>
          <w:divsChild>
            <w:div w:id="771897520">
              <w:marLeft w:val="0"/>
              <w:marRight w:val="0"/>
              <w:marTop w:val="0"/>
              <w:marBottom w:val="0"/>
              <w:divBdr>
                <w:top w:val="none" w:sz="0" w:space="0" w:color="auto"/>
                <w:left w:val="none" w:sz="0" w:space="0" w:color="auto"/>
                <w:bottom w:val="none" w:sz="0" w:space="0" w:color="auto"/>
                <w:right w:val="none" w:sz="0" w:space="0" w:color="auto"/>
              </w:divBdr>
            </w:div>
          </w:divsChild>
        </w:div>
        <w:div w:id="203323849">
          <w:marLeft w:val="0"/>
          <w:marRight w:val="0"/>
          <w:marTop w:val="0"/>
          <w:marBottom w:val="0"/>
          <w:divBdr>
            <w:top w:val="none" w:sz="0" w:space="0" w:color="auto"/>
            <w:left w:val="none" w:sz="0" w:space="0" w:color="auto"/>
            <w:bottom w:val="none" w:sz="0" w:space="0" w:color="auto"/>
            <w:right w:val="none" w:sz="0" w:space="0" w:color="auto"/>
          </w:divBdr>
          <w:divsChild>
            <w:div w:id="1694376379">
              <w:marLeft w:val="0"/>
              <w:marRight w:val="0"/>
              <w:marTop w:val="0"/>
              <w:marBottom w:val="0"/>
              <w:divBdr>
                <w:top w:val="none" w:sz="0" w:space="0" w:color="auto"/>
                <w:left w:val="none" w:sz="0" w:space="0" w:color="auto"/>
                <w:bottom w:val="none" w:sz="0" w:space="0" w:color="auto"/>
                <w:right w:val="none" w:sz="0" w:space="0" w:color="auto"/>
              </w:divBdr>
            </w:div>
          </w:divsChild>
        </w:div>
        <w:div w:id="2018187353">
          <w:marLeft w:val="0"/>
          <w:marRight w:val="0"/>
          <w:marTop w:val="0"/>
          <w:marBottom w:val="0"/>
          <w:divBdr>
            <w:top w:val="none" w:sz="0" w:space="0" w:color="auto"/>
            <w:left w:val="none" w:sz="0" w:space="0" w:color="auto"/>
            <w:bottom w:val="none" w:sz="0" w:space="0" w:color="auto"/>
            <w:right w:val="none" w:sz="0" w:space="0" w:color="auto"/>
          </w:divBdr>
          <w:divsChild>
            <w:div w:id="801190727">
              <w:marLeft w:val="0"/>
              <w:marRight w:val="0"/>
              <w:marTop w:val="0"/>
              <w:marBottom w:val="0"/>
              <w:divBdr>
                <w:top w:val="none" w:sz="0" w:space="0" w:color="auto"/>
                <w:left w:val="none" w:sz="0" w:space="0" w:color="auto"/>
                <w:bottom w:val="none" w:sz="0" w:space="0" w:color="auto"/>
                <w:right w:val="none" w:sz="0" w:space="0" w:color="auto"/>
              </w:divBdr>
            </w:div>
            <w:div w:id="1210023631">
              <w:marLeft w:val="0"/>
              <w:marRight w:val="0"/>
              <w:marTop w:val="0"/>
              <w:marBottom w:val="0"/>
              <w:divBdr>
                <w:top w:val="none" w:sz="0" w:space="0" w:color="auto"/>
                <w:left w:val="none" w:sz="0" w:space="0" w:color="auto"/>
                <w:bottom w:val="none" w:sz="0" w:space="0" w:color="auto"/>
                <w:right w:val="none" w:sz="0" w:space="0" w:color="auto"/>
              </w:divBdr>
            </w:div>
          </w:divsChild>
        </w:div>
        <w:div w:id="1448039657">
          <w:marLeft w:val="0"/>
          <w:marRight w:val="0"/>
          <w:marTop w:val="0"/>
          <w:marBottom w:val="0"/>
          <w:divBdr>
            <w:top w:val="none" w:sz="0" w:space="0" w:color="auto"/>
            <w:left w:val="none" w:sz="0" w:space="0" w:color="auto"/>
            <w:bottom w:val="none" w:sz="0" w:space="0" w:color="auto"/>
            <w:right w:val="none" w:sz="0" w:space="0" w:color="auto"/>
          </w:divBdr>
          <w:divsChild>
            <w:div w:id="2525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67707">
      <w:bodyDiv w:val="1"/>
      <w:marLeft w:val="0"/>
      <w:marRight w:val="0"/>
      <w:marTop w:val="0"/>
      <w:marBottom w:val="0"/>
      <w:divBdr>
        <w:top w:val="none" w:sz="0" w:space="0" w:color="auto"/>
        <w:left w:val="none" w:sz="0" w:space="0" w:color="auto"/>
        <w:bottom w:val="none" w:sz="0" w:space="0" w:color="auto"/>
        <w:right w:val="none" w:sz="0" w:space="0" w:color="auto"/>
      </w:divBdr>
    </w:div>
    <w:div w:id="609896282">
      <w:bodyDiv w:val="1"/>
      <w:marLeft w:val="0"/>
      <w:marRight w:val="0"/>
      <w:marTop w:val="0"/>
      <w:marBottom w:val="0"/>
      <w:divBdr>
        <w:top w:val="none" w:sz="0" w:space="0" w:color="auto"/>
        <w:left w:val="none" w:sz="0" w:space="0" w:color="auto"/>
        <w:bottom w:val="none" w:sz="0" w:space="0" w:color="auto"/>
        <w:right w:val="none" w:sz="0" w:space="0" w:color="auto"/>
      </w:divBdr>
    </w:div>
    <w:div w:id="774981035">
      <w:bodyDiv w:val="1"/>
      <w:marLeft w:val="0"/>
      <w:marRight w:val="0"/>
      <w:marTop w:val="0"/>
      <w:marBottom w:val="0"/>
      <w:divBdr>
        <w:top w:val="none" w:sz="0" w:space="0" w:color="auto"/>
        <w:left w:val="none" w:sz="0" w:space="0" w:color="auto"/>
        <w:bottom w:val="none" w:sz="0" w:space="0" w:color="auto"/>
        <w:right w:val="none" w:sz="0" w:space="0" w:color="auto"/>
      </w:divBdr>
    </w:div>
    <w:div w:id="892547403">
      <w:bodyDiv w:val="1"/>
      <w:marLeft w:val="0"/>
      <w:marRight w:val="0"/>
      <w:marTop w:val="0"/>
      <w:marBottom w:val="0"/>
      <w:divBdr>
        <w:top w:val="none" w:sz="0" w:space="0" w:color="auto"/>
        <w:left w:val="none" w:sz="0" w:space="0" w:color="auto"/>
        <w:bottom w:val="none" w:sz="0" w:space="0" w:color="auto"/>
        <w:right w:val="none" w:sz="0" w:space="0" w:color="auto"/>
      </w:divBdr>
      <w:divsChild>
        <w:div w:id="686830203">
          <w:marLeft w:val="-108"/>
          <w:marRight w:val="0"/>
          <w:marTop w:val="0"/>
          <w:marBottom w:val="0"/>
          <w:divBdr>
            <w:top w:val="none" w:sz="0" w:space="0" w:color="auto"/>
            <w:left w:val="none" w:sz="0" w:space="0" w:color="auto"/>
            <w:bottom w:val="none" w:sz="0" w:space="0" w:color="auto"/>
            <w:right w:val="none" w:sz="0" w:space="0" w:color="auto"/>
          </w:divBdr>
        </w:div>
      </w:divsChild>
    </w:div>
    <w:div w:id="1064529102">
      <w:bodyDiv w:val="1"/>
      <w:marLeft w:val="0"/>
      <w:marRight w:val="0"/>
      <w:marTop w:val="0"/>
      <w:marBottom w:val="0"/>
      <w:divBdr>
        <w:top w:val="none" w:sz="0" w:space="0" w:color="auto"/>
        <w:left w:val="none" w:sz="0" w:space="0" w:color="auto"/>
        <w:bottom w:val="none" w:sz="0" w:space="0" w:color="auto"/>
        <w:right w:val="none" w:sz="0" w:space="0" w:color="auto"/>
      </w:divBdr>
    </w:div>
    <w:div w:id="1217469560">
      <w:bodyDiv w:val="1"/>
      <w:marLeft w:val="0"/>
      <w:marRight w:val="0"/>
      <w:marTop w:val="0"/>
      <w:marBottom w:val="0"/>
      <w:divBdr>
        <w:top w:val="none" w:sz="0" w:space="0" w:color="auto"/>
        <w:left w:val="none" w:sz="0" w:space="0" w:color="auto"/>
        <w:bottom w:val="none" w:sz="0" w:space="0" w:color="auto"/>
        <w:right w:val="none" w:sz="0" w:space="0" w:color="auto"/>
      </w:divBdr>
      <w:divsChild>
        <w:div w:id="266431836">
          <w:marLeft w:val="-108"/>
          <w:marRight w:val="0"/>
          <w:marTop w:val="0"/>
          <w:marBottom w:val="0"/>
          <w:divBdr>
            <w:top w:val="none" w:sz="0" w:space="0" w:color="auto"/>
            <w:left w:val="none" w:sz="0" w:space="0" w:color="auto"/>
            <w:bottom w:val="none" w:sz="0" w:space="0" w:color="auto"/>
            <w:right w:val="none" w:sz="0" w:space="0" w:color="auto"/>
          </w:divBdr>
        </w:div>
        <w:div w:id="1504397729">
          <w:marLeft w:val="-108"/>
          <w:marRight w:val="0"/>
          <w:marTop w:val="0"/>
          <w:marBottom w:val="0"/>
          <w:divBdr>
            <w:top w:val="none" w:sz="0" w:space="0" w:color="auto"/>
            <w:left w:val="none" w:sz="0" w:space="0" w:color="auto"/>
            <w:bottom w:val="none" w:sz="0" w:space="0" w:color="auto"/>
            <w:right w:val="none" w:sz="0" w:space="0" w:color="auto"/>
          </w:divBdr>
        </w:div>
      </w:divsChild>
    </w:div>
    <w:div w:id="1562325836">
      <w:bodyDiv w:val="1"/>
      <w:marLeft w:val="0"/>
      <w:marRight w:val="0"/>
      <w:marTop w:val="0"/>
      <w:marBottom w:val="0"/>
      <w:divBdr>
        <w:top w:val="none" w:sz="0" w:space="0" w:color="auto"/>
        <w:left w:val="none" w:sz="0" w:space="0" w:color="auto"/>
        <w:bottom w:val="none" w:sz="0" w:space="0" w:color="auto"/>
        <w:right w:val="none" w:sz="0" w:space="0" w:color="auto"/>
      </w:divBdr>
    </w:div>
    <w:div w:id="1772625222">
      <w:bodyDiv w:val="1"/>
      <w:marLeft w:val="0"/>
      <w:marRight w:val="0"/>
      <w:marTop w:val="0"/>
      <w:marBottom w:val="0"/>
      <w:divBdr>
        <w:top w:val="none" w:sz="0" w:space="0" w:color="auto"/>
        <w:left w:val="none" w:sz="0" w:space="0" w:color="auto"/>
        <w:bottom w:val="none" w:sz="0" w:space="0" w:color="auto"/>
        <w:right w:val="none" w:sz="0" w:space="0" w:color="auto"/>
      </w:divBdr>
      <w:divsChild>
        <w:div w:id="1833720003">
          <w:marLeft w:val="0"/>
          <w:marRight w:val="0"/>
          <w:marTop w:val="0"/>
          <w:marBottom w:val="0"/>
          <w:divBdr>
            <w:top w:val="none" w:sz="0" w:space="0" w:color="auto"/>
            <w:left w:val="none" w:sz="0" w:space="0" w:color="auto"/>
            <w:bottom w:val="none" w:sz="0" w:space="0" w:color="auto"/>
            <w:right w:val="none" w:sz="0" w:space="0" w:color="auto"/>
          </w:divBdr>
          <w:divsChild>
            <w:div w:id="1431777064">
              <w:marLeft w:val="0"/>
              <w:marRight w:val="0"/>
              <w:marTop w:val="0"/>
              <w:marBottom w:val="0"/>
              <w:divBdr>
                <w:top w:val="none" w:sz="0" w:space="0" w:color="auto"/>
                <w:left w:val="none" w:sz="0" w:space="0" w:color="auto"/>
                <w:bottom w:val="none" w:sz="0" w:space="0" w:color="auto"/>
                <w:right w:val="none" w:sz="0" w:space="0" w:color="auto"/>
              </w:divBdr>
            </w:div>
            <w:div w:id="657422267">
              <w:marLeft w:val="0"/>
              <w:marRight w:val="0"/>
              <w:marTop w:val="0"/>
              <w:marBottom w:val="0"/>
              <w:divBdr>
                <w:top w:val="none" w:sz="0" w:space="0" w:color="auto"/>
                <w:left w:val="none" w:sz="0" w:space="0" w:color="auto"/>
                <w:bottom w:val="none" w:sz="0" w:space="0" w:color="auto"/>
                <w:right w:val="none" w:sz="0" w:space="0" w:color="auto"/>
              </w:divBdr>
            </w:div>
          </w:divsChild>
        </w:div>
        <w:div w:id="185563500">
          <w:marLeft w:val="0"/>
          <w:marRight w:val="0"/>
          <w:marTop w:val="0"/>
          <w:marBottom w:val="0"/>
          <w:divBdr>
            <w:top w:val="none" w:sz="0" w:space="0" w:color="auto"/>
            <w:left w:val="none" w:sz="0" w:space="0" w:color="auto"/>
            <w:bottom w:val="none" w:sz="0" w:space="0" w:color="auto"/>
            <w:right w:val="none" w:sz="0" w:space="0" w:color="auto"/>
          </w:divBdr>
          <w:divsChild>
            <w:div w:id="1320117776">
              <w:marLeft w:val="0"/>
              <w:marRight w:val="0"/>
              <w:marTop w:val="0"/>
              <w:marBottom w:val="0"/>
              <w:divBdr>
                <w:top w:val="none" w:sz="0" w:space="0" w:color="auto"/>
                <w:left w:val="none" w:sz="0" w:space="0" w:color="auto"/>
                <w:bottom w:val="none" w:sz="0" w:space="0" w:color="auto"/>
                <w:right w:val="none" w:sz="0" w:space="0" w:color="auto"/>
              </w:divBdr>
            </w:div>
            <w:div w:id="154152499">
              <w:marLeft w:val="0"/>
              <w:marRight w:val="0"/>
              <w:marTop w:val="0"/>
              <w:marBottom w:val="0"/>
              <w:divBdr>
                <w:top w:val="none" w:sz="0" w:space="0" w:color="auto"/>
                <w:left w:val="none" w:sz="0" w:space="0" w:color="auto"/>
                <w:bottom w:val="none" w:sz="0" w:space="0" w:color="auto"/>
                <w:right w:val="none" w:sz="0" w:space="0" w:color="auto"/>
              </w:divBdr>
            </w:div>
            <w:div w:id="1935505673">
              <w:marLeft w:val="0"/>
              <w:marRight w:val="0"/>
              <w:marTop w:val="0"/>
              <w:marBottom w:val="0"/>
              <w:divBdr>
                <w:top w:val="none" w:sz="0" w:space="0" w:color="auto"/>
                <w:left w:val="none" w:sz="0" w:space="0" w:color="auto"/>
                <w:bottom w:val="none" w:sz="0" w:space="0" w:color="auto"/>
                <w:right w:val="none" w:sz="0" w:space="0" w:color="auto"/>
              </w:divBdr>
            </w:div>
            <w:div w:id="1759596623">
              <w:marLeft w:val="0"/>
              <w:marRight w:val="0"/>
              <w:marTop w:val="0"/>
              <w:marBottom w:val="0"/>
              <w:divBdr>
                <w:top w:val="none" w:sz="0" w:space="0" w:color="auto"/>
                <w:left w:val="none" w:sz="0" w:space="0" w:color="auto"/>
                <w:bottom w:val="none" w:sz="0" w:space="0" w:color="auto"/>
                <w:right w:val="none" w:sz="0" w:space="0" w:color="auto"/>
              </w:divBdr>
            </w:div>
          </w:divsChild>
        </w:div>
        <w:div w:id="409737240">
          <w:marLeft w:val="0"/>
          <w:marRight w:val="0"/>
          <w:marTop w:val="0"/>
          <w:marBottom w:val="0"/>
          <w:divBdr>
            <w:top w:val="none" w:sz="0" w:space="0" w:color="auto"/>
            <w:left w:val="none" w:sz="0" w:space="0" w:color="auto"/>
            <w:bottom w:val="none" w:sz="0" w:space="0" w:color="auto"/>
            <w:right w:val="none" w:sz="0" w:space="0" w:color="auto"/>
          </w:divBdr>
          <w:divsChild>
            <w:div w:id="1225750044">
              <w:marLeft w:val="0"/>
              <w:marRight w:val="0"/>
              <w:marTop w:val="0"/>
              <w:marBottom w:val="0"/>
              <w:divBdr>
                <w:top w:val="none" w:sz="0" w:space="0" w:color="auto"/>
                <w:left w:val="none" w:sz="0" w:space="0" w:color="auto"/>
                <w:bottom w:val="none" w:sz="0" w:space="0" w:color="auto"/>
                <w:right w:val="none" w:sz="0" w:space="0" w:color="auto"/>
              </w:divBdr>
            </w:div>
            <w:div w:id="744685615">
              <w:marLeft w:val="0"/>
              <w:marRight w:val="0"/>
              <w:marTop w:val="0"/>
              <w:marBottom w:val="0"/>
              <w:divBdr>
                <w:top w:val="none" w:sz="0" w:space="0" w:color="auto"/>
                <w:left w:val="none" w:sz="0" w:space="0" w:color="auto"/>
                <w:bottom w:val="none" w:sz="0" w:space="0" w:color="auto"/>
                <w:right w:val="none" w:sz="0" w:space="0" w:color="auto"/>
              </w:divBdr>
            </w:div>
            <w:div w:id="15081271">
              <w:marLeft w:val="0"/>
              <w:marRight w:val="0"/>
              <w:marTop w:val="0"/>
              <w:marBottom w:val="0"/>
              <w:divBdr>
                <w:top w:val="none" w:sz="0" w:space="0" w:color="auto"/>
                <w:left w:val="none" w:sz="0" w:space="0" w:color="auto"/>
                <w:bottom w:val="none" w:sz="0" w:space="0" w:color="auto"/>
                <w:right w:val="none" w:sz="0" w:space="0" w:color="auto"/>
              </w:divBdr>
            </w:div>
          </w:divsChild>
        </w:div>
        <w:div w:id="1533297418">
          <w:marLeft w:val="0"/>
          <w:marRight w:val="0"/>
          <w:marTop w:val="0"/>
          <w:marBottom w:val="0"/>
          <w:divBdr>
            <w:top w:val="none" w:sz="0" w:space="0" w:color="auto"/>
            <w:left w:val="none" w:sz="0" w:space="0" w:color="auto"/>
            <w:bottom w:val="none" w:sz="0" w:space="0" w:color="auto"/>
            <w:right w:val="none" w:sz="0" w:space="0" w:color="auto"/>
          </w:divBdr>
          <w:divsChild>
            <w:div w:id="1700012712">
              <w:marLeft w:val="0"/>
              <w:marRight w:val="0"/>
              <w:marTop w:val="0"/>
              <w:marBottom w:val="0"/>
              <w:divBdr>
                <w:top w:val="none" w:sz="0" w:space="0" w:color="auto"/>
                <w:left w:val="none" w:sz="0" w:space="0" w:color="auto"/>
                <w:bottom w:val="none" w:sz="0" w:space="0" w:color="auto"/>
                <w:right w:val="none" w:sz="0" w:space="0" w:color="auto"/>
              </w:divBdr>
            </w:div>
            <w:div w:id="263346387">
              <w:marLeft w:val="0"/>
              <w:marRight w:val="0"/>
              <w:marTop w:val="0"/>
              <w:marBottom w:val="0"/>
              <w:divBdr>
                <w:top w:val="none" w:sz="0" w:space="0" w:color="auto"/>
                <w:left w:val="none" w:sz="0" w:space="0" w:color="auto"/>
                <w:bottom w:val="none" w:sz="0" w:space="0" w:color="auto"/>
                <w:right w:val="none" w:sz="0" w:space="0" w:color="auto"/>
              </w:divBdr>
            </w:div>
            <w:div w:id="765082327">
              <w:marLeft w:val="0"/>
              <w:marRight w:val="0"/>
              <w:marTop w:val="0"/>
              <w:marBottom w:val="0"/>
              <w:divBdr>
                <w:top w:val="none" w:sz="0" w:space="0" w:color="auto"/>
                <w:left w:val="none" w:sz="0" w:space="0" w:color="auto"/>
                <w:bottom w:val="none" w:sz="0" w:space="0" w:color="auto"/>
                <w:right w:val="none" w:sz="0" w:space="0" w:color="auto"/>
              </w:divBdr>
            </w:div>
          </w:divsChild>
        </w:div>
        <w:div w:id="105196477">
          <w:marLeft w:val="0"/>
          <w:marRight w:val="0"/>
          <w:marTop w:val="0"/>
          <w:marBottom w:val="0"/>
          <w:divBdr>
            <w:top w:val="none" w:sz="0" w:space="0" w:color="auto"/>
            <w:left w:val="none" w:sz="0" w:space="0" w:color="auto"/>
            <w:bottom w:val="none" w:sz="0" w:space="0" w:color="auto"/>
            <w:right w:val="none" w:sz="0" w:space="0" w:color="auto"/>
          </w:divBdr>
          <w:divsChild>
            <w:div w:id="2027367157">
              <w:marLeft w:val="0"/>
              <w:marRight w:val="0"/>
              <w:marTop w:val="0"/>
              <w:marBottom w:val="0"/>
              <w:divBdr>
                <w:top w:val="none" w:sz="0" w:space="0" w:color="auto"/>
                <w:left w:val="none" w:sz="0" w:space="0" w:color="auto"/>
                <w:bottom w:val="none" w:sz="0" w:space="0" w:color="auto"/>
                <w:right w:val="none" w:sz="0" w:space="0" w:color="auto"/>
              </w:divBdr>
            </w:div>
            <w:div w:id="2061711128">
              <w:marLeft w:val="0"/>
              <w:marRight w:val="0"/>
              <w:marTop w:val="0"/>
              <w:marBottom w:val="0"/>
              <w:divBdr>
                <w:top w:val="none" w:sz="0" w:space="0" w:color="auto"/>
                <w:left w:val="none" w:sz="0" w:space="0" w:color="auto"/>
                <w:bottom w:val="none" w:sz="0" w:space="0" w:color="auto"/>
                <w:right w:val="none" w:sz="0" w:space="0" w:color="auto"/>
              </w:divBdr>
            </w:div>
            <w:div w:id="990787218">
              <w:marLeft w:val="0"/>
              <w:marRight w:val="0"/>
              <w:marTop w:val="0"/>
              <w:marBottom w:val="0"/>
              <w:divBdr>
                <w:top w:val="none" w:sz="0" w:space="0" w:color="auto"/>
                <w:left w:val="none" w:sz="0" w:space="0" w:color="auto"/>
                <w:bottom w:val="none" w:sz="0" w:space="0" w:color="auto"/>
                <w:right w:val="none" w:sz="0" w:space="0" w:color="auto"/>
              </w:divBdr>
            </w:div>
          </w:divsChild>
        </w:div>
        <w:div w:id="765227043">
          <w:marLeft w:val="0"/>
          <w:marRight w:val="0"/>
          <w:marTop w:val="0"/>
          <w:marBottom w:val="0"/>
          <w:divBdr>
            <w:top w:val="none" w:sz="0" w:space="0" w:color="auto"/>
            <w:left w:val="none" w:sz="0" w:space="0" w:color="auto"/>
            <w:bottom w:val="none" w:sz="0" w:space="0" w:color="auto"/>
            <w:right w:val="none" w:sz="0" w:space="0" w:color="auto"/>
          </w:divBdr>
          <w:divsChild>
            <w:div w:id="2064795446">
              <w:marLeft w:val="0"/>
              <w:marRight w:val="0"/>
              <w:marTop w:val="0"/>
              <w:marBottom w:val="0"/>
              <w:divBdr>
                <w:top w:val="none" w:sz="0" w:space="0" w:color="auto"/>
                <w:left w:val="none" w:sz="0" w:space="0" w:color="auto"/>
                <w:bottom w:val="none" w:sz="0" w:space="0" w:color="auto"/>
                <w:right w:val="none" w:sz="0" w:space="0" w:color="auto"/>
              </w:divBdr>
            </w:div>
            <w:div w:id="186408268">
              <w:marLeft w:val="0"/>
              <w:marRight w:val="0"/>
              <w:marTop w:val="0"/>
              <w:marBottom w:val="0"/>
              <w:divBdr>
                <w:top w:val="none" w:sz="0" w:space="0" w:color="auto"/>
                <w:left w:val="none" w:sz="0" w:space="0" w:color="auto"/>
                <w:bottom w:val="none" w:sz="0" w:space="0" w:color="auto"/>
                <w:right w:val="none" w:sz="0" w:space="0" w:color="auto"/>
              </w:divBdr>
            </w:div>
            <w:div w:id="1649288990">
              <w:marLeft w:val="0"/>
              <w:marRight w:val="0"/>
              <w:marTop w:val="0"/>
              <w:marBottom w:val="0"/>
              <w:divBdr>
                <w:top w:val="none" w:sz="0" w:space="0" w:color="auto"/>
                <w:left w:val="none" w:sz="0" w:space="0" w:color="auto"/>
                <w:bottom w:val="none" w:sz="0" w:space="0" w:color="auto"/>
                <w:right w:val="none" w:sz="0" w:space="0" w:color="auto"/>
              </w:divBdr>
            </w:div>
          </w:divsChild>
        </w:div>
        <w:div w:id="1129938519">
          <w:marLeft w:val="0"/>
          <w:marRight w:val="0"/>
          <w:marTop w:val="0"/>
          <w:marBottom w:val="0"/>
          <w:divBdr>
            <w:top w:val="none" w:sz="0" w:space="0" w:color="auto"/>
            <w:left w:val="none" w:sz="0" w:space="0" w:color="auto"/>
            <w:bottom w:val="none" w:sz="0" w:space="0" w:color="auto"/>
            <w:right w:val="none" w:sz="0" w:space="0" w:color="auto"/>
          </w:divBdr>
          <w:divsChild>
            <w:div w:id="615254123">
              <w:marLeft w:val="0"/>
              <w:marRight w:val="0"/>
              <w:marTop w:val="0"/>
              <w:marBottom w:val="0"/>
              <w:divBdr>
                <w:top w:val="none" w:sz="0" w:space="0" w:color="auto"/>
                <w:left w:val="none" w:sz="0" w:space="0" w:color="auto"/>
                <w:bottom w:val="none" w:sz="0" w:space="0" w:color="auto"/>
                <w:right w:val="none" w:sz="0" w:space="0" w:color="auto"/>
              </w:divBdr>
            </w:div>
            <w:div w:id="1934237611">
              <w:marLeft w:val="0"/>
              <w:marRight w:val="0"/>
              <w:marTop w:val="0"/>
              <w:marBottom w:val="0"/>
              <w:divBdr>
                <w:top w:val="none" w:sz="0" w:space="0" w:color="auto"/>
                <w:left w:val="none" w:sz="0" w:space="0" w:color="auto"/>
                <w:bottom w:val="none" w:sz="0" w:space="0" w:color="auto"/>
                <w:right w:val="none" w:sz="0" w:space="0" w:color="auto"/>
              </w:divBdr>
            </w:div>
            <w:div w:id="1712415829">
              <w:marLeft w:val="0"/>
              <w:marRight w:val="0"/>
              <w:marTop w:val="0"/>
              <w:marBottom w:val="0"/>
              <w:divBdr>
                <w:top w:val="none" w:sz="0" w:space="0" w:color="auto"/>
                <w:left w:val="none" w:sz="0" w:space="0" w:color="auto"/>
                <w:bottom w:val="none" w:sz="0" w:space="0" w:color="auto"/>
                <w:right w:val="none" w:sz="0" w:space="0" w:color="auto"/>
              </w:divBdr>
            </w:div>
          </w:divsChild>
        </w:div>
        <w:div w:id="1445149242">
          <w:marLeft w:val="0"/>
          <w:marRight w:val="0"/>
          <w:marTop w:val="0"/>
          <w:marBottom w:val="0"/>
          <w:divBdr>
            <w:top w:val="none" w:sz="0" w:space="0" w:color="auto"/>
            <w:left w:val="none" w:sz="0" w:space="0" w:color="auto"/>
            <w:bottom w:val="none" w:sz="0" w:space="0" w:color="auto"/>
            <w:right w:val="none" w:sz="0" w:space="0" w:color="auto"/>
          </w:divBdr>
          <w:divsChild>
            <w:div w:id="23754979">
              <w:marLeft w:val="0"/>
              <w:marRight w:val="0"/>
              <w:marTop w:val="0"/>
              <w:marBottom w:val="0"/>
              <w:divBdr>
                <w:top w:val="none" w:sz="0" w:space="0" w:color="auto"/>
                <w:left w:val="none" w:sz="0" w:space="0" w:color="auto"/>
                <w:bottom w:val="none" w:sz="0" w:space="0" w:color="auto"/>
                <w:right w:val="none" w:sz="0" w:space="0" w:color="auto"/>
              </w:divBdr>
            </w:div>
            <w:div w:id="995721103">
              <w:marLeft w:val="0"/>
              <w:marRight w:val="0"/>
              <w:marTop w:val="0"/>
              <w:marBottom w:val="0"/>
              <w:divBdr>
                <w:top w:val="none" w:sz="0" w:space="0" w:color="auto"/>
                <w:left w:val="none" w:sz="0" w:space="0" w:color="auto"/>
                <w:bottom w:val="none" w:sz="0" w:space="0" w:color="auto"/>
                <w:right w:val="none" w:sz="0" w:space="0" w:color="auto"/>
              </w:divBdr>
            </w:div>
            <w:div w:id="1175070291">
              <w:marLeft w:val="0"/>
              <w:marRight w:val="0"/>
              <w:marTop w:val="0"/>
              <w:marBottom w:val="0"/>
              <w:divBdr>
                <w:top w:val="none" w:sz="0" w:space="0" w:color="auto"/>
                <w:left w:val="none" w:sz="0" w:space="0" w:color="auto"/>
                <w:bottom w:val="none" w:sz="0" w:space="0" w:color="auto"/>
                <w:right w:val="none" w:sz="0" w:space="0" w:color="auto"/>
              </w:divBdr>
            </w:div>
          </w:divsChild>
        </w:div>
        <w:div w:id="1604070082">
          <w:marLeft w:val="0"/>
          <w:marRight w:val="0"/>
          <w:marTop w:val="0"/>
          <w:marBottom w:val="0"/>
          <w:divBdr>
            <w:top w:val="none" w:sz="0" w:space="0" w:color="auto"/>
            <w:left w:val="none" w:sz="0" w:space="0" w:color="auto"/>
            <w:bottom w:val="none" w:sz="0" w:space="0" w:color="auto"/>
            <w:right w:val="none" w:sz="0" w:space="0" w:color="auto"/>
          </w:divBdr>
          <w:divsChild>
            <w:div w:id="1317612536">
              <w:marLeft w:val="0"/>
              <w:marRight w:val="0"/>
              <w:marTop w:val="0"/>
              <w:marBottom w:val="0"/>
              <w:divBdr>
                <w:top w:val="none" w:sz="0" w:space="0" w:color="auto"/>
                <w:left w:val="none" w:sz="0" w:space="0" w:color="auto"/>
                <w:bottom w:val="none" w:sz="0" w:space="0" w:color="auto"/>
                <w:right w:val="none" w:sz="0" w:space="0" w:color="auto"/>
              </w:divBdr>
            </w:div>
            <w:div w:id="1299143396">
              <w:marLeft w:val="0"/>
              <w:marRight w:val="0"/>
              <w:marTop w:val="0"/>
              <w:marBottom w:val="0"/>
              <w:divBdr>
                <w:top w:val="none" w:sz="0" w:space="0" w:color="auto"/>
                <w:left w:val="none" w:sz="0" w:space="0" w:color="auto"/>
                <w:bottom w:val="none" w:sz="0" w:space="0" w:color="auto"/>
                <w:right w:val="none" w:sz="0" w:space="0" w:color="auto"/>
              </w:divBdr>
            </w:div>
            <w:div w:id="2031638259">
              <w:marLeft w:val="0"/>
              <w:marRight w:val="0"/>
              <w:marTop w:val="0"/>
              <w:marBottom w:val="0"/>
              <w:divBdr>
                <w:top w:val="none" w:sz="0" w:space="0" w:color="auto"/>
                <w:left w:val="none" w:sz="0" w:space="0" w:color="auto"/>
                <w:bottom w:val="none" w:sz="0" w:space="0" w:color="auto"/>
                <w:right w:val="none" w:sz="0" w:space="0" w:color="auto"/>
              </w:divBdr>
            </w:div>
            <w:div w:id="1532180874">
              <w:marLeft w:val="0"/>
              <w:marRight w:val="0"/>
              <w:marTop w:val="0"/>
              <w:marBottom w:val="0"/>
              <w:divBdr>
                <w:top w:val="none" w:sz="0" w:space="0" w:color="auto"/>
                <w:left w:val="none" w:sz="0" w:space="0" w:color="auto"/>
                <w:bottom w:val="none" w:sz="0" w:space="0" w:color="auto"/>
                <w:right w:val="none" w:sz="0" w:space="0" w:color="auto"/>
              </w:divBdr>
            </w:div>
            <w:div w:id="2061443828">
              <w:marLeft w:val="0"/>
              <w:marRight w:val="0"/>
              <w:marTop w:val="0"/>
              <w:marBottom w:val="0"/>
              <w:divBdr>
                <w:top w:val="none" w:sz="0" w:space="0" w:color="auto"/>
                <w:left w:val="none" w:sz="0" w:space="0" w:color="auto"/>
                <w:bottom w:val="none" w:sz="0" w:space="0" w:color="auto"/>
                <w:right w:val="none" w:sz="0" w:space="0" w:color="auto"/>
              </w:divBdr>
            </w:div>
            <w:div w:id="183980736">
              <w:marLeft w:val="0"/>
              <w:marRight w:val="0"/>
              <w:marTop w:val="0"/>
              <w:marBottom w:val="0"/>
              <w:divBdr>
                <w:top w:val="none" w:sz="0" w:space="0" w:color="auto"/>
                <w:left w:val="none" w:sz="0" w:space="0" w:color="auto"/>
                <w:bottom w:val="none" w:sz="0" w:space="0" w:color="auto"/>
                <w:right w:val="none" w:sz="0" w:space="0" w:color="auto"/>
              </w:divBdr>
            </w:div>
            <w:div w:id="531891171">
              <w:marLeft w:val="0"/>
              <w:marRight w:val="0"/>
              <w:marTop w:val="0"/>
              <w:marBottom w:val="0"/>
              <w:divBdr>
                <w:top w:val="none" w:sz="0" w:space="0" w:color="auto"/>
                <w:left w:val="none" w:sz="0" w:space="0" w:color="auto"/>
                <w:bottom w:val="none" w:sz="0" w:space="0" w:color="auto"/>
                <w:right w:val="none" w:sz="0" w:space="0" w:color="auto"/>
              </w:divBdr>
            </w:div>
            <w:div w:id="860509701">
              <w:marLeft w:val="0"/>
              <w:marRight w:val="0"/>
              <w:marTop w:val="0"/>
              <w:marBottom w:val="0"/>
              <w:divBdr>
                <w:top w:val="none" w:sz="0" w:space="0" w:color="auto"/>
                <w:left w:val="none" w:sz="0" w:space="0" w:color="auto"/>
                <w:bottom w:val="none" w:sz="0" w:space="0" w:color="auto"/>
                <w:right w:val="none" w:sz="0" w:space="0" w:color="auto"/>
              </w:divBdr>
            </w:div>
            <w:div w:id="723723536">
              <w:marLeft w:val="0"/>
              <w:marRight w:val="0"/>
              <w:marTop w:val="0"/>
              <w:marBottom w:val="0"/>
              <w:divBdr>
                <w:top w:val="none" w:sz="0" w:space="0" w:color="auto"/>
                <w:left w:val="none" w:sz="0" w:space="0" w:color="auto"/>
                <w:bottom w:val="none" w:sz="0" w:space="0" w:color="auto"/>
                <w:right w:val="none" w:sz="0" w:space="0" w:color="auto"/>
              </w:divBdr>
            </w:div>
            <w:div w:id="1517646458">
              <w:marLeft w:val="0"/>
              <w:marRight w:val="0"/>
              <w:marTop w:val="0"/>
              <w:marBottom w:val="0"/>
              <w:divBdr>
                <w:top w:val="none" w:sz="0" w:space="0" w:color="auto"/>
                <w:left w:val="none" w:sz="0" w:space="0" w:color="auto"/>
                <w:bottom w:val="none" w:sz="0" w:space="0" w:color="auto"/>
                <w:right w:val="none" w:sz="0" w:space="0" w:color="auto"/>
              </w:divBdr>
            </w:div>
          </w:divsChild>
        </w:div>
        <w:div w:id="1540585786">
          <w:marLeft w:val="0"/>
          <w:marRight w:val="0"/>
          <w:marTop w:val="0"/>
          <w:marBottom w:val="0"/>
          <w:divBdr>
            <w:top w:val="none" w:sz="0" w:space="0" w:color="auto"/>
            <w:left w:val="none" w:sz="0" w:space="0" w:color="auto"/>
            <w:bottom w:val="none" w:sz="0" w:space="0" w:color="auto"/>
            <w:right w:val="none" w:sz="0" w:space="0" w:color="auto"/>
          </w:divBdr>
          <w:divsChild>
            <w:div w:id="1684357243">
              <w:marLeft w:val="0"/>
              <w:marRight w:val="0"/>
              <w:marTop w:val="0"/>
              <w:marBottom w:val="0"/>
              <w:divBdr>
                <w:top w:val="none" w:sz="0" w:space="0" w:color="auto"/>
                <w:left w:val="none" w:sz="0" w:space="0" w:color="auto"/>
                <w:bottom w:val="none" w:sz="0" w:space="0" w:color="auto"/>
                <w:right w:val="none" w:sz="0" w:space="0" w:color="auto"/>
              </w:divBdr>
            </w:div>
          </w:divsChild>
        </w:div>
        <w:div w:id="1672247357">
          <w:marLeft w:val="0"/>
          <w:marRight w:val="0"/>
          <w:marTop w:val="0"/>
          <w:marBottom w:val="0"/>
          <w:divBdr>
            <w:top w:val="none" w:sz="0" w:space="0" w:color="auto"/>
            <w:left w:val="none" w:sz="0" w:space="0" w:color="auto"/>
            <w:bottom w:val="none" w:sz="0" w:space="0" w:color="auto"/>
            <w:right w:val="none" w:sz="0" w:space="0" w:color="auto"/>
          </w:divBdr>
          <w:divsChild>
            <w:div w:id="1073507276">
              <w:marLeft w:val="0"/>
              <w:marRight w:val="0"/>
              <w:marTop w:val="0"/>
              <w:marBottom w:val="0"/>
              <w:divBdr>
                <w:top w:val="none" w:sz="0" w:space="0" w:color="auto"/>
                <w:left w:val="none" w:sz="0" w:space="0" w:color="auto"/>
                <w:bottom w:val="none" w:sz="0" w:space="0" w:color="auto"/>
                <w:right w:val="none" w:sz="0" w:space="0" w:color="auto"/>
              </w:divBdr>
            </w:div>
            <w:div w:id="431780453">
              <w:marLeft w:val="0"/>
              <w:marRight w:val="0"/>
              <w:marTop w:val="0"/>
              <w:marBottom w:val="0"/>
              <w:divBdr>
                <w:top w:val="none" w:sz="0" w:space="0" w:color="auto"/>
                <w:left w:val="none" w:sz="0" w:space="0" w:color="auto"/>
                <w:bottom w:val="none" w:sz="0" w:space="0" w:color="auto"/>
                <w:right w:val="none" w:sz="0" w:space="0" w:color="auto"/>
              </w:divBdr>
            </w:div>
            <w:div w:id="61059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4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rstwoodnscc.co.uk/website/iqm_inclusive_school_award/6519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veymonkey.com/r/3RHRRKB" TargetMode="Externa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2495</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Hirst Wood Nursery School, School Development Plan 2021-22</dc:subject>
  <dc:creator>Jayne Taylor</dc:creator>
  <cp:keywords/>
  <dc:description/>
  <cp:lastModifiedBy>Jayne Taylor</cp:lastModifiedBy>
  <cp:revision>18</cp:revision>
  <cp:lastPrinted>2024-07-10T09:29:00Z</cp:lastPrinted>
  <dcterms:created xsi:type="dcterms:W3CDTF">2025-05-12T16:14:00Z</dcterms:created>
  <dcterms:modified xsi:type="dcterms:W3CDTF">2025-06-26T07:42:00Z</dcterms:modified>
</cp:coreProperties>
</file>