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00" w:rsidRDefault="002B4600" w:rsidP="003D74B9">
      <w:pPr>
        <w:pStyle w:val="Heading3"/>
        <w:spacing w:before="120"/>
        <w:jc w:val="center"/>
      </w:pPr>
      <w:bookmarkStart w:id="0" w:name="_GoBack"/>
      <w:bookmarkEnd w:id="0"/>
    </w:p>
    <w:p w:rsidR="002B4600" w:rsidRDefault="002B4600" w:rsidP="003D74B9">
      <w:pPr>
        <w:pStyle w:val="Heading3"/>
        <w:spacing w:before="120"/>
        <w:jc w:val="center"/>
      </w:pPr>
    </w:p>
    <w:p w:rsidR="003D74B9" w:rsidRDefault="003D74B9" w:rsidP="003D74B9">
      <w:pPr>
        <w:pStyle w:val="Heading3"/>
        <w:spacing w:before="120"/>
        <w:jc w:val="center"/>
      </w:pPr>
      <w:r>
        <w:rPr>
          <w:noProof/>
        </w:rPr>
        <w:drawing>
          <wp:anchor distT="0" distB="0" distL="114300" distR="114300" simplePos="0" relativeHeight="251658240" behindDoc="1" locked="0" layoutInCell="1" allowOverlap="1">
            <wp:simplePos x="0" y="0"/>
            <wp:positionH relativeFrom="column">
              <wp:posOffset>2790190</wp:posOffset>
            </wp:positionH>
            <wp:positionV relativeFrom="paragraph">
              <wp:posOffset>-101600</wp:posOffset>
            </wp:positionV>
            <wp:extent cx="1355090" cy="1313815"/>
            <wp:effectExtent l="0" t="0" r="0" b="635"/>
            <wp:wrapTight wrapText="bothSides">
              <wp:wrapPolygon edited="0">
                <wp:start x="0" y="0"/>
                <wp:lineTo x="0" y="21297"/>
                <wp:lineTo x="21256" y="21297"/>
                <wp:lineTo x="21256" y="0"/>
                <wp:lineTo x="0" y="0"/>
              </wp:wrapPolygon>
            </wp:wrapTight>
            <wp:docPr id="1" name="Picture 1" descr="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08"/>
                    <pic:cNvPicPr>
                      <a:picLocks noChangeAspect="1" noChangeArrowheads="1"/>
                    </pic:cNvPicPr>
                  </pic:nvPicPr>
                  <pic:blipFill>
                    <a:blip r:embed="rId8">
                      <a:extLst>
                        <a:ext uri="{28A0092B-C50C-407E-A947-70E740481C1C}">
                          <a14:useLocalDpi xmlns:a14="http://schemas.microsoft.com/office/drawing/2010/main" val="0"/>
                        </a:ext>
                      </a:extLst>
                    </a:blip>
                    <a:srcRect r="42459" b="19980"/>
                    <a:stretch>
                      <a:fillRect/>
                    </a:stretch>
                  </pic:blipFill>
                  <pic:spPr bwMode="auto">
                    <a:xfrm>
                      <a:off x="0" y="0"/>
                      <a:ext cx="1355090" cy="1313815"/>
                    </a:xfrm>
                    <a:prstGeom prst="rect">
                      <a:avLst/>
                    </a:prstGeom>
                    <a:noFill/>
                  </pic:spPr>
                </pic:pic>
              </a:graphicData>
            </a:graphic>
            <wp14:sizeRelH relativeFrom="page">
              <wp14:pctWidth>0</wp14:pctWidth>
            </wp14:sizeRelH>
            <wp14:sizeRelV relativeFrom="page">
              <wp14:pctHeight>0</wp14:pctHeight>
            </wp14:sizeRelV>
          </wp:anchor>
        </w:drawing>
      </w:r>
    </w:p>
    <w:p w:rsidR="003D74B9" w:rsidRDefault="003D74B9" w:rsidP="003D74B9">
      <w:pPr>
        <w:pStyle w:val="Heading3"/>
        <w:spacing w:before="120"/>
        <w:jc w:val="center"/>
      </w:pPr>
    </w:p>
    <w:p w:rsidR="003D74B9" w:rsidRDefault="003D74B9" w:rsidP="003D74B9">
      <w:pPr>
        <w:pStyle w:val="Heading3"/>
        <w:spacing w:before="120"/>
        <w:jc w:val="center"/>
      </w:pPr>
    </w:p>
    <w:p w:rsidR="003D74B9" w:rsidRDefault="003D74B9" w:rsidP="003D74B9">
      <w:pPr>
        <w:pStyle w:val="Heading3"/>
        <w:spacing w:before="120"/>
        <w:jc w:val="center"/>
      </w:pPr>
    </w:p>
    <w:p w:rsidR="003D74B9" w:rsidRDefault="003D74B9" w:rsidP="003D74B9">
      <w:pPr>
        <w:pStyle w:val="Heading3"/>
        <w:spacing w:before="120"/>
        <w:jc w:val="center"/>
      </w:pPr>
    </w:p>
    <w:p w:rsidR="003D74B9" w:rsidRDefault="003D74B9" w:rsidP="003D74B9"/>
    <w:p w:rsidR="003D74B9" w:rsidRDefault="003D74B9" w:rsidP="003D74B9">
      <w:pPr>
        <w:pStyle w:val="Heading3"/>
        <w:spacing w:before="120"/>
        <w:jc w:val="center"/>
        <w:rPr>
          <w:rFonts w:ascii="Arial Narrow" w:hAnsi="Arial Narrow"/>
          <w:sz w:val="96"/>
          <w:szCs w:val="96"/>
        </w:rPr>
      </w:pPr>
    </w:p>
    <w:p w:rsidR="003D74B9" w:rsidRPr="00D93B25" w:rsidRDefault="003D74B9" w:rsidP="003D74B9">
      <w:pPr>
        <w:pStyle w:val="Heading3"/>
        <w:spacing w:before="120"/>
        <w:jc w:val="center"/>
        <w:rPr>
          <w:rFonts w:ascii="Arial" w:hAnsi="Arial" w:cs="Arial"/>
          <w:sz w:val="96"/>
          <w:szCs w:val="96"/>
        </w:rPr>
      </w:pPr>
      <w:r w:rsidRPr="00D93B25">
        <w:rPr>
          <w:rFonts w:ascii="Arial" w:hAnsi="Arial" w:cs="Arial"/>
          <w:sz w:val="96"/>
          <w:szCs w:val="96"/>
        </w:rPr>
        <w:t>Behaviour Policy</w:t>
      </w:r>
    </w:p>
    <w:p w:rsidR="003D74B9" w:rsidRDefault="003D74B9" w:rsidP="003D74B9">
      <w:pPr>
        <w:pStyle w:val="Heading3"/>
        <w:spacing w:before="120"/>
        <w:jc w:val="center"/>
        <w:rPr>
          <w:rFonts w:ascii="Comic Sans MS" w:hAnsi="Comic Sans MS"/>
        </w:rPr>
      </w:pPr>
    </w:p>
    <w:p w:rsidR="003D74B9" w:rsidRDefault="003D74B9" w:rsidP="003D74B9">
      <w:pPr>
        <w:pStyle w:val="Heading3"/>
        <w:spacing w:before="120"/>
        <w:jc w:val="center"/>
        <w:rPr>
          <w:rFonts w:ascii="Comic Sans MS" w:hAnsi="Comic Sans MS"/>
        </w:rPr>
      </w:pPr>
    </w:p>
    <w:p w:rsidR="003D74B9" w:rsidRDefault="003D74B9" w:rsidP="003D74B9">
      <w:pPr>
        <w:pStyle w:val="Heading3"/>
        <w:spacing w:before="120"/>
        <w:jc w:val="center"/>
        <w:rPr>
          <w:rFonts w:ascii="Comic Sans MS" w:hAnsi="Comic Sans MS"/>
        </w:rPr>
      </w:pPr>
    </w:p>
    <w:p w:rsidR="003D74B9" w:rsidRDefault="003D74B9" w:rsidP="003D74B9">
      <w:pPr>
        <w:pStyle w:val="Heading3"/>
        <w:spacing w:before="120"/>
        <w:jc w:val="center"/>
        <w:rPr>
          <w:rFonts w:ascii="Comic Sans MS" w:hAnsi="Comic Sans MS"/>
        </w:rPr>
      </w:pPr>
    </w:p>
    <w:p w:rsidR="003D74B9" w:rsidRDefault="003D74B9" w:rsidP="003D74B9">
      <w:pPr>
        <w:pStyle w:val="Heading3"/>
        <w:spacing w:before="120"/>
        <w:jc w:val="center"/>
        <w:rPr>
          <w:rFonts w:ascii="Comic Sans MS" w:hAnsi="Comic Sans MS"/>
        </w:rPr>
      </w:pPr>
    </w:p>
    <w:p w:rsidR="003D74B9" w:rsidRDefault="003D74B9" w:rsidP="003D74B9">
      <w:pPr>
        <w:rPr>
          <w:rFonts w:ascii="Comic Sans MS" w:hAnsi="Comic Sans MS"/>
        </w:rPr>
      </w:pPr>
    </w:p>
    <w:p w:rsidR="003D74B9" w:rsidRDefault="003D74B9" w:rsidP="003D74B9">
      <w:pPr>
        <w:rPr>
          <w:rFonts w:ascii="Comic Sans MS" w:hAnsi="Comic Sans MS"/>
        </w:rPr>
      </w:pPr>
    </w:p>
    <w:p w:rsidR="003D74B9" w:rsidRDefault="003D74B9" w:rsidP="003D74B9">
      <w:pPr>
        <w:rPr>
          <w:rFonts w:ascii="Comic Sans MS" w:hAnsi="Comic Sans MS"/>
        </w:rPr>
      </w:pPr>
    </w:p>
    <w:p w:rsidR="003D74B9" w:rsidRDefault="003D74B9" w:rsidP="003D74B9">
      <w:pPr>
        <w:rPr>
          <w:rFonts w:ascii="Comic Sans MS" w:hAnsi="Comic Sans MS"/>
        </w:rPr>
      </w:pPr>
    </w:p>
    <w:p w:rsidR="003D74B9" w:rsidRPr="00D93B25" w:rsidRDefault="003D74B9" w:rsidP="003D74B9">
      <w:pPr>
        <w:rPr>
          <w:rFonts w:ascii="Arial" w:hAnsi="Arial" w:cs="Arial"/>
          <w:sz w:val="28"/>
          <w:szCs w:val="28"/>
          <w:lang w:val="en-US" w:eastAsia="en-US"/>
        </w:rPr>
      </w:pPr>
      <w:r w:rsidRPr="00D93B25">
        <w:rPr>
          <w:rFonts w:ascii="Arial" w:hAnsi="Arial" w:cs="Arial"/>
          <w:sz w:val="28"/>
          <w:szCs w:val="28"/>
          <w:lang w:val="en-US" w:eastAsia="en-US"/>
        </w:rPr>
        <w:t xml:space="preserve">Reviewed </w:t>
      </w:r>
      <w:r w:rsidR="00D93B25">
        <w:rPr>
          <w:rFonts w:ascii="Arial" w:hAnsi="Arial" w:cs="Arial"/>
          <w:sz w:val="28"/>
          <w:szCs w:val="28"/>
          <w:lang w:val="en-US" w:eastAsia="en-US"/>
        </w:rPr>
        <w:t>September 201</w:t>
      </w:r>
      <w:r w:rsidR="002B4600">
        <w:rPr>
          <w:rFonts w:ascii="Arial" w:hAnsi="Arial" w:cs="Arial"/>
          <w:sz w:val="28"/>
          <w:szCs w:val="28"/>
          <w:lang w:val="en-US" w:eastAsia="en-US"/>
        </w:rPr>
        <w:t>7</w:t>
      </w:r>
    </w:p>
    <w:p w:rsidR="003D74B9" w:rsidRPr="00D93B25" w:rsidRDefault="003D74B9" w:rsidP="003D74B9">
      <w:pPr>
        <w:rPr>
          <w:rFonts w:ascii="Arial" w:hAnsi="Arial" w:cs="Arial"/>
          <w:sz w:val="28"/>
          <w:szCs w:val="28"/>
          <w:lang w:val="en-US" w:eastAsia="en-US"/>
        </w:rPr>
      </w:pPr>
      <w:r w:rsidRPr="00D93B25">
        <w:rPr>
          <w:rFonts w:ascii="Arial" w:hAnsi="Arial" w:cs="Arial"/>
          <w:sz w:val="28"/>
          <w:szCs w:val="28"/>
          <w:lang w:val="en-US" w:eastAsia="en-US"/>
        </w:rPr>
        <w:t>Review again September 201</w:t>
      </w:r>
      <w:r w:rsidR="002B4600">
        <w:rPr>
          <w:rFonts w:ascii="Arial" w:hAnsi="Arial" w:cs="Arial"/>
          <w:sz w:val="28"/>
          <w:szCs w:val="28"/>
          <w:lang w:val="en-US" w:eastAsia="en-US"/>
        </w:rPr>
        <w:t>8</w:t>
      </w:r>
    </w:p>
    <w:p w:rsidR="003D74B9" w:rsidRDefault="003D74B9" w:rsidP="003D74B9">
      <w:pPr>
        <w:jc w:val="center"/>
      </w:pPr>
    </w:p>
    <w:p w:rsidR="003D74B9" w:rsidRDefault="003D74B9" w:rsidP="003D74B9">
      <w:pPr>
        <w:jc w:val="center"/>
      </w:pPr>
    </w:p>
    <w:p w:rsidR="003D74B9" w:rsidRDefault="003D74B9" w:rsidP="003D74B9">
      <w:pPr>
        <w:jc w:val="center"/>
      </w:pPr>
    </w:p>
    <w:p w:rsidR="003D74B9" w:rsidRDefault="003D74B9" w:rsidP="003D74B9">
      <w:pPr>
        <w:jc w:val="center"/>
      </w:pPr>
    </w:p>
    <w:p w:rsidR="00AE335B" w:rsidRDefault="002B4600" w:rsidP="003D74B9">
      <w:pPr>
        <w:jc w:val="center"/>
      </w:pPr>
      <w:r w:rsidRPr="002B4600">
        <w:rPr>
          <w:rFonts w:ascii="Cambria" w:eastAsia="MS Mincho" w:hAnsi="Cambria" w:hint="eastAsia"/>
          <w:noProof/>
          <w:sz w:val="24"/>
          <w:szCs w:val="24"/>
        </w:rPr>
        <w:drawing>
          <wp:inline distT="0" distB="0" distL="0" distR="0" wp14:anchorId="47519027" wp14:editId="1F13FD83">
            <wp:extent cx="6645910" cy="1269983"/>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rstwood Nursery l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1269983"/>
                    </a:xfrm>
                    <a:prstGeom prst="rect">
                      <a:avLst/>
                    </a:prstGeom>
                  </pic:spPr>
                </pic:pic>
              </a:graphicData>
            </a:graphic>
          </wp:inline>
        </w:drawing>
      </w:r>
    </w:p>
    <w:p w:rsidR="003D74B9" w:rsidRDefault="003D74B9" w:rsidP="003D74B9">
      <w:pPr>
        <w:jc w:val="center"/>
      </w:pPr>
    </w:p>
    <w:p w:rsidR="00F125B8" w:rsidRDefault="00F125B8" w:rsidP="00C914EE">
      <w:pPr>
        <w:rPr>
          <w:rFonts w:ascii="Arial" w:hAnsi="Arial" w:cs="Arial"/>
          <w:b/>
          <w:sz w:val="24"/>
          <w:szCs w:val="24"/>
        </w:rPr>
      </w:pPr>
    </w:p>
    <w:p w:rsidR="00F125B8" w:rsidRDefault="00F125B8" w:rsidP="00C914EE">
      <w:pPr>
        <w:rPr>
          <w:rFonts w:ascii="Arial" w:hAnsi="Arial" w:cs="Arial"/>
          <w:b/>
          <w:sz w:val="24"/>
          <w:szCs w:val="24"/>
        </w:rPr>
      </w:pPr>
    </w:p>
    <w:p w:rsidR="003D74B9" w:rsidRDefault="00C914EE" w:rsidP="00C914EE">
      <w:pPr>
        <w:rPr>
          <w:rFonts w:ascii="Arial" w:hAnsi="Arial" w:cs="Arial"/>
          <w:b/>
          <w:sz w:val="24"/>
          <w:szCs w:val="24"/>
        </w:rPr>
      </w:pPr>
      <w:r w:rsidRPr="00D93B25">
        <w:rPr>
          <w:rFonts w:ascii="Arial" w:hAnsi="Arial" w:cs="Arial"/>
          <w:b/>
          <w:sz w:val="24"/>
          <w:szCs w:val="24"/>
        </w:rPr>
        <w:t>Rationale</w:t>
      </w:r>
    </w:p>
    <w:p w:rsidR="00F125B8" w:rsidRPr="00D93B25" w:rsidRDefault="00F125B8" w:rsidP="00C914EE">
      <w:pPr>
        <w:rPr>
          <w:rFonts w:ascii="Arial" w:hAnsi="Arial" w:cs="Arial"/>
          <w:b/>
          <w:sz w:val="24"/>
          <w:szCs w:val="24"/>
        </w:rPr>
      </w:pPr>
    </w:p>
    <w:p w:rsidR="00C914EE" w:rsidRPr="00D93B25" w:rsidRDefault="00C914EE" w:rsidP="00C914EE">
      <w:pPr>
        <w:rPr>
          <w:rFonts w:ascii="Arial" w:hAnsi="Arial" w:cs="Arial"/>
          <w:sz w:val="24"/>
          <w:szCs w:val="24"/>
        </w:rPr>
      </w:pPr>
      <w:r w:rsidRPr="00D93B25">
        <w:rPr>
          <w:rFonts w:ascii="Arial" w:hAnsi="Arial" w:cs="Arial"/>
          <w:sz w:val="24"/>
          <w:szCs w:val="24"/>
        </w:rPr>
        <w:t>Hirst Wood is a caring place and we believe that a positive climate of behaviour is essential to high quality teaching and learning.  We create an environment in which everybody respects and cares for each other.  We believe that all those involved in the school &amp; centre community (children, staff, parents, Governors, and our local and wider community) can contribute towards the creation of a positive, and inclusive, climate of behaviour.  Therefore, this policy applies to the behaviour of everyone involved with the school &amp; centre.</w:t>
      </w:r>
    </w:p>
    <w:p w:rsidR="00C914EE" w:rsidRPr="00D93B25" w:rsidRDefault="00C914EE" w:rsidP="00C914EE">
      <w:pPr>
        <w:rPr>
          <w:rFonts w:ascii="Arial" w:hAnsi="Arial" w:cs="Arial"/>
          <w:sz w:val="24"/>
          <w:szCs w:val="24"/>
        </w:rPr>
      </w:pPr>
    </w:p>
    <w:p w:rsidR="00C914EE" w:rsidRPr="00D93B25" w:rsidRDefault="00C914EE" w:rsidP="00C914EE">
      <w:pPr>
        <w:rPr>
          <w:rFonts w:ascii="Arial" w:hAnsi="Arial" w:cs="Arial"/>
          <w:sz w:val="24"/>
          <w:szCs w:val="24"/>
        </w:rPr>
      </w:pPr>
      <w:r w:rsidRPr="00D93B25">
        <w:rPr>
          <w:rFonts w:ascii="Arial" w:hAnsi="Arial" w:cs="Arial"/>
          <w:sz w:val="24"/>
          <w:szCs w:val="24"/>
        </w:rPr>
        <w:t>We recognise the key role that children’s social, emotional, moral and spiritual development plays in each child’s wellbeing and subsequent behaviour, and our whole ethos and approach to the curriculum reflects the importance that we place on personal and social development.  Children have the right to play and learn in a friendly, safe and supportive environment where they develop self-discipline and self-esteem in an atmosphere of mutual respect and encouragement.  This right applies equally to the adults in the setting.  Alongside these rights</w:t>
      </w:r>
      <w:r w:rsidR="00C013E3" w:rsidRPr="00D93B25">
        <w:rPr>
          <w:rFonts w:ascii="Arial" w:hAnsi="Arial" w:cs="Arial"/>
          <w:sz w:val="24"/>
          <w:szCs w:val="24"/>
        </w:rPr>
        <w:t xml:space="preserve"> children will be encouraged to take responsibility for their own behaviour and adults will model the highest standards of behaviour for them, as set out in the policy guidelines.  We are committed to promoting respect, fairness and social inclusion.  We ensure that all children receive behavioural support according to their level of need and understanding.</w:t>
      </w:r>
    </w:p>
    <w:p w:rsidR="00C013E3" w:rsidRPr="00D93B25" w:rsidRDefault="00C013E3" w:rsidP="00C914EE">
      <w:pPr>
        <w:rPr>
          <w:rFonts w:ascii="Arial" w:hAnsi="Arial" w:cs="Arial"/>
          <w:sz w:val="24"/>
          <w:szCs w:val="24"/>
        </w:rPr>
      </w:pPr>
    </w:p>
    <w:p w:rsidR="00C013E3" w:rsidRPr="00D93B25" w:rsidRDefault="00C013E3" w:rsidP="00C914EE">
      <w:pPr>
        <w:rPr>
          <w:rFonts w:ascii="Arial" w:hAnsi="Arial" w:cs="Arial"/>
          <w:sz w:val="24"/>
          <w:szCs w:val="24"/>
        </w:rPr>
      </w:pPr>
      <w:r w:rsidRPr="00D93B25">
        <w:rPr>
          <w:rFonts w:ascii="Arial" w:hAnsi="Arial" w:cs="Arial"/>
          <w:sz w:val="24"/>
          <w:szCs w:val="24"/>
        </w:rPr>
        <w:t>Our Behaviour Policy also encompasses our Anti-Bullying Policy which states that under no circumstances should any adult or child be discriminated against or suffer bullying of any kind.  We believe that everyone has a right to work in an environment free from harassment and bullying.  The Governing Body has a legal responsibility to ensure that bullying and harassment is not tolerated within the school. The Single Equality duty</w:t>
      </w:r>
      <w:r w:rsidR="00C72AB6" w:rsidRPr="00D93B25">
        <w:rPr>
          <w:rFonts w:ascii="Arial" w:hAnsi="Arial" w:cs="Arial"/>
          <w:sz w:val="24"/>
          <w:szCs w:val="24"/>
        </w:rPr>
        <w:t xml:space="preserve"> makes it unlawful for any bullying, harassment or discrimination. (See our Single Equality Policy).</w:t>
      </w:r>
    </w:p>
    <w:p w:rsidR="00C72AB6" w:rsidRPr="00D93B25" w:rsidRDefault="00C72AB6" w:rsidP="00C914EE">
      <w:pPr>
        <w:rPr>
          <w:rFonts w:ascii="Arial" w:hAnsi="Arial" w:cs="Arial"/>
          <w:sz w:val="24"/>
          <w:szCs w:val="24"/>
        </w:rPr>
      </w:pPr>
    </w:p>
    <w:p w:rsidR="00C72AB6" w:rsidRPr="00D93B25" w:rsidRDefault="00C72AB6" w:rsidP="00C914EE">
      <w:pPr>
        <w:rPr>
          <w:rFonts w:ascii="Arial" w:hAnsi="Arial" w:cs="Arial"/>
          <w:b/>
          <w:sz w:val="24"/>
          <w:szCs w:val="24"/>
        </w:rPr>
      </w:pPr>
      <w:r w:rsidRPr="00D93B25">
        <w:rPr>
          <w:rFonts w:ascii="Arial" w:hAnsi="Arial" w:cs="Arial"/>
          <w:b/>
          <w:sz w:val="24"/>
          <w:szCs w:val="24"/>
        </w:rPr>
        <w:t>Aims</w:t>
      </w:r>
    </w:p>
    <w:p w:rsidR="00C72AB6" w:rsidRPr="00D93B25" w:rsidRDefault="00C72AB6" w:rsidP="00C914EE">
      <w:pPr>
        <w:rPr>
          <w:rFonts w:ascii="Arial" w:hAnsi="Arial" w:cs="Arial"/>
          <w:sz w:val="24"/>
          <w:szCs w:val="24"/>
        </w:rPr>
      </w:pPr>
      <w:r w:rsidRPr="00D93B25">
        <w:rPr>
          <w:rFonts w:ascii="Arial" w:hAnsi="Arial" w:cs="Arial"/>
          <w:sz w:val="24"/>
          <w:szCs w:val="24"/>
        </w:rPr>
        <w:t>We aim to:</w:t>
      </w:r>
    </w:p>
    <w:p w:rsidR="00C72AB6" w:rsidRPr="00D93B25" w:rsidRDefault="00C72AB6" w:rsidP="00C72AB6">
      <w:pPr>
        <w:pStyle w:val="ListParagraph"/>
        <w:numPr>
          <w:ilvl w:val="0"/>
          <w:numId w:val="1"/>
        </w:numPr>
        <w:rPr>
          <w:rFonts w:ascii="Arial" w:hAnsi="Arial" w:cs="Arial"/>
          <w:sz w:val="24"/>
          <w:szCs w:val="24"/>
        </w:rPr>
      </w:pPr>
      <w:r w:rsidRPr="00D93B25">
        <w:rPr>
          <w:rFonts w:ascii="Arial" w:hAnsi="Arial" w:cs="Arial"/>
          <w:sz w:val="24"/>
          <w:szCs w:val="24"/>
        </w:rPr>
        <w:t>Provide the basis for a positive and inclusive climate of behaviour.</w:t>
      </w:r>
    </w:p>
    <w:p w:rsidR="00C72AB6" w:rsidRPr="00D93B25" w:rsidRDefault="00C72AB6" w:rsidP="00C72AB6">
      <w:pPr>
        <w:pStyle w:val="ListParagraph"/>
        <w:numPr>
          <w:ilvl w:val="0"/>
          <w:numId w:val="1"/>
        </w:numPr>
        <w:rPr>
          <w:rFonts w:ascii="Arial" w:hAnsi="Arial" w:cs="Arial"/>
          <w:sz w:val="24"/>
          <w:szCs w:val="24"/>
        </w:rPr>
      </w:pPr>
      <w:r w:rsidRPr="00D93B25">
        <w:rPr>
          <w:rFonts w:ascii="Arial" w:hAnsi="Arial" w:cs="Arial"/>
          <w:sz w:val="24"/>
          <w:szCs w:val="24"/>
        </w:rPr>
        <w:t>Ensure that our environment is one in which all children and adults feel safe, secure and respected.</w:t>
      </w:r>
    </w:p>
    <w:p w:rsidR="00C72AB6" w:rsidRPr="00D93B25" w:rsidRDefault="00C72AB6" w:rsidP="00C72AB6">
      <w:pPr>
        <w:pStyle w:val="ListParagraph"/>
        <w:numPr>
          <w:ilvl w:val="0"/>
          <w:numId w:val="1"/>
        </w:numPr>
        <w:rPr>
          <w:rFonts w:ascii="Arial" w:hAnsi="Arial" w:cs="Arial"/>
          <w:sz w:val="24"/>
          <w:szCs w:val="24"/>
        </w:rPr>
      </w:pPr>
      <w:r w:rsidRPr="00D93B25">
        <w:rPr>
          <w:rFonts w:ascii="Arial" w:hAnsi="Arial" w:cs="Arial"/>
          <w:sz w:val="24"/>
          <w:szCs w:val="24"/>
        </w:rPr>
        <w:t>Enable children to develop a sense of self-worth, respect and tolerance for others.</w:t>
      </w:r>
    </w:p>
    <w:p w:rsidR="00C72AB6" w:rsidRPr="00D93B25" w:rsidRDefault="00C72AB6" w:rsidP="00C72AB6">
      <w:pPr>
        <w:pStyle w:val="ListParagraph"/>
        <w:numPr>
          <w:ilvl w:val="0"/>
          <w:numId w:val="1"/>
        </w:numPr>
        <w:rPr>
          <w:rFonts w:ascii="Arial" w:hAnsi="Arial" w:cs="Arial"/>
          <w:sz w:val="24"/>
          <w:szCs w:val="24"/>
        </w:rPr>
      </w:pPr>
      <w:r w:rsidRPr="00D93B25">
        <w:rPr>
          <w:rFonts w:ascii="Arial" w:hAnsi="Arial" w:cs="Arial"/>
          <w:sz w:val="24"/>
          <w:szCs w:val="24"/>
        </w:rPr>
        <w:t>Provide guidance on consistent and co-operative approaches to positive behaviour management.</w:t>
      </w:r>
    </w:p>
    <w:p w:rsidR="00C72AB6" w:rsidRPr="00D93B25" w:rsidRDefault="00C72AB6" w:rsidP="00C72AB6">
      <w:pPr>
        <w:pStyle w:val="ListParagraph"/>
        <w:numPr>
          <w:ilvl w:val="0"/>
          <w:numId w:val="1"/>
        </w:numPr>
        <w:rPr>
          <w:rFonts w:ascii="Arial" w:hAnsi="Arial" w:cs="Arial"/>
          <w:sz w:val="24"/>
          <w:szCs w:val="24"/>
        </w:rPr>
      </w:pPr>
      <w:r w:rsidRPr="00D93B25">
        <w:rPr>
          <w:rFonts w:ascii="Arial" w:hAnsi="Arial" w:cs="Arial"/>
          <w:sz w:val="24"/>
          <w:szCs w:val="24"/>
        </w:rPr>
        <w:t>Ensure that we work in partnership with parents/carers.</w:t>
      </w:r>
    </w:p>
    <w:p w:rsidR="00C72AB6" w:rsidRPr="00D93B25" w:rsidRDefault="00C72AB6" w:rsidP="00C72AB6">
      <w:pPr>
        <w:pStyle w:val="ListParagraph"/>
        <w:numPr>
          <w:ilvl w:val="0"/>
          <w:numId w:val="1"/>
        </w:numPr>
        <w:rPr>
          <w:rFonts w:ascii="Arial" w:hAnsi="Arial" w:cs="Arial"/>
          <w:sz w:val="24"/>
          <w:szCs w:val="24"/>
        </w:rPr>
      </w:pPr>
      <w:r w:rsidRPr="00D93B25">
        <w:rPr>
          <w:rFonts w:ascii="Arial" w:hAnsi="Arial" w:cs="Arial"/>
          <w:sz w:val="24"/>
          <w:szCs w:val="24"/>
        </w:rPr>
        <w:t>Develop ownership of the policy within the whole School Community.</w:t>
      </w:r>
    </w:p>
    <w:p w:rsidR="00C72AB6" w:rsidRPr="00D93B25" w:rsidRDefault="00C72AB6" w:rsidP="00C72AB6">
      <w:pPr>
        <w:rPr>
          <w:rFonts w:ascii="Arial" w:hAnsi="Arial" w:cs="Arial"/>
          <w:sz w:val="24"/>
          <w:szCs w:val="24"/>
        </w:rPr>
      </w:pPr>
    </w:p>
    <w:p w:rsidR="00C72AB6" w:rsidRPr="00D93B25" w:rsidRDefault="00C72AB6" w:rsidP="00C72AB6">
      <w:pPr>
        <w:rPr>
          <w:rFonts w:ascii="Arial" w:hAnsi="Arial" w:cs="Arial"/>
          <w:b/>
          <w:sz w:val="24"/>
          <w:szCs w:val="24"/>
        </w:rPr>
      </w:pPr>
    </w:p>
    <w:p w:rsidR="00C72AB6" w:rsidRPr="00D93B25" w:rsidRDefault="00C72AB6" w:rsidP="00C72AB6">
      <w:pPr>
        <w:rPr>
          <w:rFonts w:ascii="Arial" w:hAnsi="Arial" w:cs="Arial"/>
          <w:b/>
          <w:sz w:val="24"/>
          <w:szCs w:val="24"/>
        </w:rPr>
      </w:pPr>
    </w:p>
    <w:p w:rsidR="00C72AB6" w:rsidRPr="00D93B25" w:rsidRDefault="00C72AB6" w:rsidP="00C72AB6">
      <w:pPr>
        <w:rPr>
          <w:rFonts w:ascii="Arial" w:hAnsi="Arial" w:cs="Arial"/>
          <w:b/>
          <w:sz w:val="24"/>
          <w:szCs w:val="24"/>
        </w:rPr>
      </w:pPr>
    </w:p>
    <w:p w:rsidR="00C72AB6" w:rsidRPr="00D93B25" w:rsidRDefault="00C72AB6" w:rsidP="00C72AB6">
      <w:pPr>
        <w:rPr>
          <w:rFonts w:ascii="Arial" w:hAnsi="Arial" w:cs="Arial"/>
          <w:b/>
          <w:sz w:val="24"/>
          <w:szCs w:val="24"/>
        </w:rPr>
      </w:pPr>
    </w:p>
    <w:p w:rsidR="00C72AB6" w:rsidRDefault="00C72AB6" w:rsidP="00C72AB6">
      <w:pPr>
        <w:rPr>
          <w:rFonts w:ascii="Arial" w:hAnsi="Arial" w:cs="Arial"/>
          <w:b/>
          <w:sz w:val="24"/>
          <w:szCs w:val="24"/>
        </w:rPr>
      </w:pPr>
    </w:p>
    <w:p w:rsidR="00F125B8" w:rsidRDefault="00F125B8" w:rsidP="00C72AB6">
      <w:pPr>
        <w:rPr>
          <w:rFonts w:ascii="Arial" w:hAnsi="Arial" w:cs="Arial"/>
          <w:b/>
          <w:sz w:val="24"/>
          <w:szCs w:val="24"/>
        </w:rPr>
      </w:pPr>
    </w:p>
    <w:p w:rsidR="00F125B8" w:rsidRDefault="00F125B8" w:rsidP="00C72AB6">
      <w:pPr>
        <w:rPr>
          <w:rFonts w:ascii="Arial" w:hAnsi="Arial" w:cs="Arial"/>
          <w:b/>
          <w:sz w:val="24"/>
          <w:szCs w:val="24"/>
        </w:rPr>
      </w:pPr>
    </w:p>
    <w:p w:rsidR="00F125B8" w:rsidRDefault="00F125B8" w:rsidP="00C72AB6">
      <w:pPr>
        <w:rPr>
          <w:rFonts w:ascii="Arial" w:hAnsi="Arial" w:cs="Arial"/>
          <w:b/>
          <w:sz w:val="24"/>
          <w:szCs w:val="24"/>
        </w:rPr>
      </w:pPr>
    </w:p>
    <w:p w:rsidR="00F125B8" w:rsidRDefault="00F125B8" w:rsidP="00C72AB6">
      <w:pPr>
        <w:rPr>
          <w:rFonts w:ascii="Arial" w:hAnsi="Arial" w:cs="Arial"/>
          <w:b/>
          <w:sz w:val="24"/>
          <w:szCs w:val="24"/>
        </w:rPr>
      </w:pPr>
    </w:p>
    <w:p w:rsidR="00F125B8" w:rsidRDefault="00F125B8" w:rsidP="00C72AB6">
      <w:pPr>
        <w:rPr>
          <w:rFonts w:ascii="Arial" w:hAnsi="Arial" w:cs="Arial"/>
          <w:b/>
          <w:sz w:val="24"/>
          <w:szCs w:val="24"/>
        </w:rPr>
      </w:pPr>
    </w:p>
    <w:p w:rsidR="00F125B8" w:rsidRDefault="00F125B8" w:rsidP="00C72AB6">
      <w:pPr>
        <w:rPr>
          <w:rFonts w:ascii="Arial" w:hAnsi="Arial" w:cs="Arial"/>
          <w:b/>
          <w:sz w:val="24"/>
          <w:szCs w:val="24"/>
        </w:rPr>
      </w:pPr>
    </w:p>
    <w:p w:rsidR="00F125B8" w:rsidRDefault="00F125B8" w:rsidP="00C72AB6">
      <w:pPr>
        <w:rPr>
          <w:rFonts w:ascii="Arial" w:hAnsi="Arial" w:cs="Arial"/>
          <w:b/>
          <w:sz w:val="24"/>
          <w:szCs w:val="24"/>
        </w:rPr>
      </w:pPr>
    </w:p>
    <w:p w:rsidR="00F125B8" w:rsidRPr="00D93B25" w:rsidRDefault="00F125B8" w:rsidP="00C72AB6">
      <w:pPr>
        <w:rPr>
          <w:rFonts w:ascii="Arial" w:hAnsi="Arial" w:cs="Arial"/>
          <w:b/>
          <w:sz w:val="24"/>
          <w:szCs w:val="24"/>
        </w:rPr>
      </w:pPr>
    </w:p>
    <w:p w:rsidR="005704F1" w:rsidRPr="00D93B25" w:rsidRDefault="005704F1" w:rsidP="00C72AB6">
      <w:pPr>
        <w:rPr>
          <w:rFonts w:ascii="Arial" w:hAnsi="Arial" w:cs="Arial"/>
          <w:b/>
          <w:sz w:val="24"/>
          <w:szCs w:val="24"/>
        </w:rPr>
      </w:pPr>
    </w:p>
    <w:p w:rsidR="00C72AB6" w:rsidRPr="00D93B25" w:rsidRDefault="00C72AB6" w:rsidP="00C72AB6">
      <w:pPr>
        <w:rPr>
          <w:rFonts w:ascii="Arial" w:hAnsi="Arial" w:cs="Arial"/>
          <w:b/>
          <w:sz w:val="24"/>
          <w:szCs w:val="24"/>
        </w:rPr>
      </w:pPr>
      <w:r w:rsidRPr="00D93B25">
        <w:rPr>
          <w:rFonts w:ascii="Arial" w:hAnsi="Arial" w:cs="Arial"/>
          <w:b/>
          <w:sz w:val="24"/>
          <w:szCs w:val="24"/>
        </w:rPr>
        <w:lastRenderedPageBreak/>
        <w:t>The Role of the Adult</w:t>
      </w:r>
    </w:p>
    <w:p w:rsidR="00C72AB6" w:rsidRPr="00D93B25" w:rsidRDefault="00C72AB6" w:rsidP="00C72AB6">
      <w:pPr>
        <w:rPr>
          <w:rFonts w:ascii="Arial" w:hAnsi="Arial" w:cs="Arial"/>
          <w:sz w:val="24"/>
          <w:szCs w:val="24"/>
        </w:rPr>
      </w:pPr>
      <w:r w:rsidRPr="00D93B25">
        <w:rPr>
          <w:rFonts w:ascii="Arial" w:hAnsi="Arial" w:cs="Arial"/>
          <w:sz w:val="24"/>
          <w:szCs w:val="24"/>
        </w:rPr>
        <w:t>One of the most important ways in which children learn how to interact with their peers and with adults in our setting is by observing how adults behave with one another, and with children.  Adults working with children have a responsibility to:</w:t>
      </w:r>
    </w:p>
    <w:p w:rsidR="00C72AB6" w:rsidRPr="00D93B25" w:rsidRDefault="00C72AB6" w:rsidP="00C72AB6">
      <w:pPr>
        <w:pStyle w:val="ListParagraph"/>
        <w:numPr>
          <w:ilvl w:val="0"/>
          <w:numId w:val="2"/>
        </w:numPr>
        <w:rPr>
          <w:rFonts w:ascii="Arial" w:hAnsi="Arial" w:cs="Arial"/>
          <w:sz w:val="24"/>
          <w:szCs w:val="24"/>
        </w:rPr>
      </w:pPr>
      <w:r w:rsidRPr="00D93B25">
        <w:rPr>
          <w:rFonts w:ascii="Arial" w:hAnsi="Arial" w:cs="Arial"/>
          <w:sz w:val="24"/>
          <w:szCs w:val="24"/>
        </w:rPr>
        <w:t>Treat each child as an individual and with respect, understanding the context in which each child is growing up.</w:t>
      </w:r>
    </w:p>
    <w:p w:rsidR="00C72AB6" w:rsidRPr="00D93B25" w:rsidRDefault="00C72AB6" w:rsidP="00C72AB6">
      <w:pPr>
        <w:pStyle w:val="ListParagraph"/>
        <w:numPr>
          <w:ilvl w:val="0"/>
          <w:numId w:val="2"/>
        </w:numPr>
        <w:rPr>
          <w:rFonts w:ascii="Arial" w:hAnsi="Arial" w:cs="Arial"/>
          <w:sz w:val="24"/>
          <w:szCs w:val="24"/>
        </w:rPr>
      </w:pPr>
      <w:r w:rsidRPr="00D93B25">
        <w:rPr>
          <w:rFonts w:ascii="Arial" w:hAnsi="Arial" w:cs="Arial"/>
          <w:sz w:val="24"/>
          <w:szCs w:val="24"/>
        </w:rPr>
        <w:t xml:space="preserve">Separate any undesirable behaviour from a child as </w:t>
      </w:r>
      <w:r w:rsidR="000D0188" w:rsidRPr="00D93B25">
        <w:rPr>
          <w:rFonts w:ascii="Arial" w:hAnsi="Arial" w:cs="Arial"/>
          <w:sz w:val="24"/>
          <w:szCs w:val="24"/>
        </w:rPr>
        <w:t xml:space="preserve">an </w:t>
      </w:r>
      <w:r w:rsidRPr="00D93B25">
        <w:rPr>
          <w:rFonts w:ascii="Arial" w:hAnsi="Arial" w:cs="Arial"/>
          <w:sz w:val="24"/>
          <w:szCs w:val="24"/>
        </w:rPr>
        <w:t>individual</w:t>
      </w:r>
      <w:r w:rsidR="000D0188" w:rsidRPr="00D93B25">
        <w:rPr>
          <w:rFonts w:ascii="Arial" w:hAnsi="Arial" w:cs="Arial"/>
          <w:sz w:val="24"/>
          <w:szCs w:val="24"/>
        </w:rPr>
        <w:t>.</w:t>
      </w:r>
    </w:p>
    <w:p w:rsidR="0044091C" w:rsidRPr="00D93B25" w:rsidRDefault="0087409E" w:rsidP="00C72AB6">
      <w:pPr>
        <w:pStyle w:val="ListParagraph"/>
        <w:numPr>
          <w:ilvl w:val="0"/>
          <w:numId w:val="2"/>
        </w:numPr>
        <w:rPr>
          <w:rFonts w:ascii="Arial" w:hAnsi="Arial" w:cs="Arial"/>
          <w:sz w:val="24"/>
          <w:szCs w:val="24"/>
        </w:rPr>
      </w:pPr>
      <w:r w:rsidRPr="00D93B25">
        <w:rPr>
          <w:rFonts w:ascii="Arial" w:hAnsi="Arial" w:cs="Arial"/>
          <w:sz w:val="24"/>
          <w:szCs w:val="24"/>
        </w:rPr>
        <w:t>Acknowledge children’s difficult feelings with them e.g. anger, disappointment and hurt.</w:t>
      </w:r>
    </w:p>
    <w:p w:rsidR="0087409E" w:rsidRPr="00D93B25" w:rsidRDefault="0087409E" w:rsidP="00C72AB6">
      <w:pPr>
        <w:pStyle w:val="ListParagraph"/>
        <w:numPr>
          <w:ilvl w:val="0"/>
          <w:numId w:val="2"/>
        </w:numPr>
        <w:rPr>
          <w:rFonts w:ascii="Arial" w:hAnsi="Arial" w:cs="Arial"/>
          <w:sz w:val="24"/>
          <w:szCs w:val="24"/>
        </w:rPr>
      </w:pPr>
      <w:r w:rsidRPr="00D93B25">
        <w:rPr>
          <w:rFonts w:ascii="Arial" w:hAnsi="Arial" w:cs="Arial"/>
          <w:sz w:val="24"/>
          <w:szCs w:val="24"/>
        </w:rPr>
        <w:t>Acknowledge the needs of all children, for example the quiet withdrawn child as well as the outgoing child and be aware that some kinds of behaviour may arise from children’s additional needs and these will be responded to appropriately.</w:t>
      </w:r>
    </w:p>
    <w:p w:rsidR="0087409E" w:rsidRPr="00D93B25" w:rsidRDefault="0087409E" w:rsidP="00C72AB6">
      <w:pPr>
        <w:pStyle w:val="ListParagraph"/>
        <w:numPr>
          <w:ilvl w:val="0"/>
          <w:numId w:val="2"/>
        </w:numPr>
        <w:rPr>
          <w:rFonts w:ascii="Arial" w:hAnsi="Arial" w:cs="Arial"/>
          <w:sz w:val="24"/>
          <w:szCs w:val="24"/>
        </w:rPr>
      </w:pPr>
      <w:r w:rsidRPr="00D93B25">
        <w:rPr>
          <w:rFonts w:ascii="Arial" w:hAnsi="Arial" w:cs="Arial"/>
          <w:sz w:val="24"/>
          <w:szCs w:val="24"/>
        </w:rPr>
        <w:t>Encourage children to talk about behaviour they do not like and to say how they want to be treated. (For example: using Persona dolls to discuss conflict and ways of negotiating and resolving issues).</w:t>
      </w:r>
    </w:p>
    <w:p w:rsidR="0087409E" w:rsidRPr="00D93B25" w:rsidRDefault="0087409E" w:rsidP="00C72AB6">
      <w:pPr>
        <w:pStyle w:val="ListParagraph"/>
        <w:numPr>
          <w:ilvl w:val="0"/>
          <w:numId w:val="2"/>
        </w:numPr>
        <w:rPr>
          <w:rFonts w:ascii="Arial" w:hAnsi="Arial" w:cs="Arial"/>
          <w:sz w:val="24"/>
          <w:szCs w:val="24"/>
        </w:rPr>
      </w:pPr>
      <w:r w:rsidRPr="00D93B25">
        <w:rPr>
          <w:rFonts w:ascii="Arial" w:hAnsi="Arial" w:cs="Arial"/>
          <w:sz w:val="24"/>
          <w:szCs w:val="24"/>
        </w:rPr>
        <w:t>Role model and explain alternative ways of dealing with situations</w:t>
      </w:r>
      <w:r w:rsidR="002D1083" w:rsidRPr="00D93B25">
        <w:rPr>
          <w:rFonts w:ascii="Arial" w:hAnsi="Arial" w:cs="Arial"/>
          <w:sz w:val="24"/>
          <w:szCs w:val="24"/>
        </w:rPr>
        <w:t>, discussing cause and effect and using child-initiated ideas to talk about issues.</w:t>
      </w:r>
    </w:p>
    <w:p w:rsidR="007959F6" w:rsidRPr="00D93B25" w:rsidRDefault="007959F6" w:rsidP="00C72AB6">
      <w:pPr>
        <w:pStyle w:val="ListParagraph"/>
        <w:numPr>
          <w:ilvl w:val="0"/>
          <w:numId w:val="2"/>
        </w:numPr>
        <w:rPr>
          <w:rFonts w:ascii="Arial" w:hAnsi="Arial" w:cs="Arial"/>
          <w:sz w:val="24"/>
          <w:szCs w:val="24"/>
        </w:rPr>
      </w:pPr>
      <w:r w:rsidRPr="00D93B25">
        <w:rPr>
          <w:rFonts w:ascii="Arial" w:hAnsi="Arial" w:cs="Arial"/>
          <w:sz w:val="24"/>
          <w:szCs w:val="24"/>
        </w:rPr>
        <w:t>Pay particular attention to transition periods for children – as they come into nursery, within nursery and as they prepare to move on to Reception classes in school.</w:t>
      </w:r>
    </w:p>
    <w:p w:rsidR="007959F6" w:rsidRPr="00D93B25" w:rsidRDefault="007959F6" w:rsidP="00C72AB6">
      <w:pPr>
        <w:pStyle w:val="ListParagraph"/>
        <w:numPr>
          <w:ilvl w:val="0"/>
          <w:numId w:val="2"/>
        </w:numPr>
        <w:rPr>
          <w:rFonts w:ascii="Arial" w:hAnsi="Arial" w:cs="Arial"/>
          <w:sz w:val="24"/>
          <w:szCs w:val="24"/>
        </w:rPr>
      </w:pPr>
      <w:r w:rsidRPr="00D93B25">
        <w:rPr>
          <w:rFonts w:ascii="Arial" w:hAnsi="Arial" w:cs="Arial"/>
          <w:sz w:val="24"/>
          <w:szCs w:val="24"/>
        </w:rPr>
        <w:t>Foster positive relationships between children, between children and adults and between adults.</w:t>
      </w:r>
    </w:p>
    <w:p w:rsidR="007959F6" w:rsidRPr="00D93B25" w:rsidRDefault="007959F6" w:rsidP="00C72AB6">
      <w:pPr>
        <w:pStyle w:val="ListParagraph"/>
        <w:numPr>
          <w:ilvl w:val="0"/>
          <w:numId w:val="2"/>
        </w:numPr>
        <w:rPr>
          <w:rFonts w:ascii="Arial" w:hAnsi="Arial" w:cs="Arial"/>
          <w:sz w:val="24"/>
          <w:szCs w:val="24"/>
        </w:rPr>
      </w:pPr>
      <w:r w:rsidRPr="00D93B25">
        <w:rPr>
          <w:rFonts w:ascii="Arial" w:hAnsi="Arial" w:cs="Arial"/>
          <w:sz w:val="24"/>
          <w:szCs w:val="24"/>
        </w:rPr>
        <w:t>Model respect for and understanding of cultures and beliefs represented in our School and the wider community.</w:t>
      </w:r>
    </w:p>
    <w:p w:rsidR="007959F6" w:rsidRPr="00D93B25" w:rsidRDefault="007959F6" w:rsidP="00C72AB6">
      <w:pPr>
        <w:pStyle w:val="ListParagraph"/>
        <w:numPr>
          <w:ilvl w:val="0"/>
          <w:numId w:val="2"/>
        </w:numPr>
        <w:rPr>
          <w:rFonts w:ascii="Arial" w:hAnsi="Arial" w:cs="Arial"/>
          <w:sz w:val="24"/>
          <w:szCs w:val="24"/>
        </w:rPr>
      </w:pPr>
      <w:r w:rsidRPr="00D93B25">
        <w:rPr>
          <w:rFonts w:ascii="Arial" w:hAnsi="Arial" w:cs="Arial"/>
          <w:sz w:val="24"/>
          <w:szCs w:val="24"/>
        </w:rPr>
        <w:t>Speak kindly to others and with children; at no time will staff use judgemental or critical language or speak harshly to a child. Adults will not react in any way that seems threatening.</w:t>
      </w:r>
    </w:p>
    <w:p w:rsidR="00D90D6B" w:rsidRPr="00D93B25" w:rsidRDefault="00D90D6B" w:rsidP="00C72AB6">
      <w:pPr>
        <w:pStyle w:val="ListParagraph"/>
        <w:numPr>
          <w:ilvl w:val="0"/>
          <w:numId w:val="2"/>
        </w:numPr>
        <w:rPr>
          <w:rFonts w:ascii="Arial" w:hAnsi="Arial" w:cs="Arial"/>
          <w:sz w:val="24"/>
          <w:szCs w:val="24"/>
        </w:rPr>
      </w:pPr>
      <w:r w:rsidRPr="00D93B25">
        <w:rPr>
          <w:rFonts w:ascii="Arial" w:hAnsi="Arial" w:cs="Arial"/>
          <w:sz w:val="24"/>
          <w:szCs w:val="24"/>
        </w:rPr>
        <w:t>Be aware of body language or gestures that could convey negative messages.</w:t>
      </w:r>
    </w:p>
    <w:p w:rsidR="00D90D6B" w:rsidRPr="00D93B25" w:rsidRDefault="00F125B8" w:rsidP="00C72AB6">
      <w:pPr>
        <w:pStyle w:val="ListParagraph"/>
        <w:numPr>
          <w:ilvl w:val="0"/>
          <w:numId w:val="2"/>
        </w:numPr>
        <w:rPr>
          <w:rFonts w:ascii="Arial" w:hAnsi="Arial" w:cs="Arial"/>
          <w:sz w:val="24"/>
          <w:szCs w:val="24"/>
        </w:rPr>
      </w:pPr>
      <w:r>
        <w:rPr>
          <w:rFonts w:ascii="Arial" w:hAnsi="Arial" w:cs="Arial"/>
          <w:sz w:val="24"/>
          <w:szCs w:val="24"/>
        </w:rPr>
        <w:t>Understand that a</w:t>
      </w:r>
      <w:r w:rsidR="00D90D6B" w:rsidRPr="00D93B25">
        <w:rPr>
          <w:rFonts w:ascii="Arial" w:hAnsi="Arial" w:cs="Arial"/>
          <w:sz w:val="24"/>
          <w:szCs w:val="24"/>
        </w:rPr>
        <w:t>ny form of corporal punishment is absolutely forbidden.</w:t>
      </w:r>
    </w:p>
    <w:p w:rsidR="00D90D6B" w:rsidRPr="00D93B25" w:rsidRDefault="00D90D6B" w:rsidP="00C72AB6">
      <w:pPr>
        <w:pStyle w:val="ListParagraph"/>
        <w:numPr>
          <w:ilvl w:val="0"/>
          <w:numId w:val="2"/>
        </w:numPr>
        <w:rPr>
          <w:rFonts w:ascii="Arial" w:hAnsi="Arial" w:cs="Arial"/>
          <w:sz w:val="24"/>
          <w:szCs w:val="24"/>
        </w:rPr>
      </w:pPr>
      <w:r w:rsidRPr="00D93B25">
        <w:rPr>
          <w:rFonts w:ascii="Arial" w:hAnsi="Arial" w:cs="Arial"/>
          <w:sz w:val="24"/>
          <w:szCs w:val="24"/>
        </w:rPr>
        <w:t>Be pro-active rather than re-active in our approach and implemented strategies.</w:t>
      </w:r>
    </w:p>
    <w:p w:rsidR="00D90D6B" w:rsidRPr="00D93B25" w:rsidRDefault="00D90D6B" w:rsidP="00C72AB6">
      <w:pPr>
        <w:pStyle w:val="ListParagraph"/>
        <w:numPr>
          <w:ilvl w:val="0"/>
          <w:numId w:val="2"/>
        </w:numPr>
        <w:rPr>
          <w:rFonts w:ascii="Arial" w:hAnsi="Arial" w:cs="Arial"/>
          <w:sz w:val="24"/>
          <w:szCs w:val="24"/>
        </w:rPr>
      </w:pPr>
      <w:r w:rsidRPr="00D93B25">
        <w:rPr>
          <w:rFonts w:ascii="Arial" w:hAnsi="Arial" w:cs="Arial"/>
          <w:sz w:val="24"/>
          <w:szCs w:val="24"/>
        </w:rPr>
        <w:t>Work collaboratively with parents, colleagues</w:t>
      </w:r>
      <w:r w:rsidR="00655E91" w:rsidRPr="00D93B25">
        <w:rPr>
          <w:rFonts w:ascii="Arial" w:hAnsi="Arial" w:cs="Arial"/>
          <w:sz w:val="24"/>
          <w:szCs w:val="24"/>
        </w:rPr>
        <w:t xml:space="preserve"> and other professionals to support children’s individual needs.</w:t>
      </w:r>
    </w:p>
    <w:p w:rsidR="00655E91" w:rsidRPr="00D93B25" w:rsidRDefault="00655E91" w:rsidP="00655E91">
      <w:pPr>
        <w:rPr>
          <w:rFonts w:ascii="Arial" w:hAnsi="Arial" w:cs="Arial"/>
          <w:sz w:val="24"/>
          <w:szCs w:val="24"/>
        </w:rPr>
      </w:pPr>
    </w:p>
    <w:p w:rsidR="00655E91" w:rsidRPr="00D93B25" w:rsidRDefault="00655E91" w:rsidP="00655E91">
      <w:pPr>
        <w:rPr>
          <w:rFonts w:ascii="Arial" w:hAnsi="Arial" w:cs="Arial"/>
          <w:sz w:val="24"/>
          <w:szCs w:val="24"/>
        </w:rPr>
      </w:pPr>
      <w:r w:rsidRPr="00D93B25">
        <w:rPr>
          <w:rFonts w:ascii="Arial" w:hAnsi="Arial" w:cs="Arial"/>
          <w:sz w:val="24"/>
          <w:szCs w:val="24"/>
        </w:rPr>
        <w:t>Our environment is stimulating, challenging</w:t>
      </w:r>
      <w:r w:rsidR="0087719C" w:rsidRPr="00D93B25">
        <w:rPr>
          <w:rFonts w:ascii="Arial" w:hAnsi="Arial" w:cs="Arial"/>
          <w:sz w:val="24"/>
          <w:szCs w:val="24"/>
        </w:rPr>
        <w:t>, varied, progressive, purposeful and supportive of all children in developing respect for themselves and others.  We encourage and support children to be independent in managing their knowledge and understanding, having the ability to make choices, to organise and evaluate their own learning.</w:t>
      </w:r>
    </w:p>
    <w:p w:rsidR="005704F1" w:rsidRPr="00D93B25" w:rsidRDefault="005704F1" w:rsidP="00655E91">
      <w:pPr>
        <w:rPr>
          <w:rFonts w:ascii="Arial" w:hAnsi="Arial" w:cs="Arial"/>
          <w:sz w:val="24"/>
          <w:szCs w:val="24"/>
        </w:rPr>
      </w:pPr>
    </w:p>
    <w:p w:rsidR="005704F1" w:rsidRPr="00D93B25" w:rsidRDefault="005704F1" w:rsidP="00655E91">
      <w:pPr>
        <w:rPr>
          <w:rFonts w:ascii="Arial" w:hAnsi="Arial" w:cs="Arial"/>
          <w:sz w:val="24"/>
          <w:szCs w:val="24"/>
        </w:rPr>
      </w:pPr>
    </w:p>
    <w:p w:rsidR="005704F1" w:rsidRPr="00D93B25" w:rsidRDefault="005704F1" w:rsidP="00655E91">
      <w:pPr>
        <w:rPr>
          <w:rFonts w:ascii="Arial" w:hAnsi="Arial" w:cs="Arial"/>
          <w:sz w:val="24"/>
          <w:szCs w:val="24"/>
        </w:rPr>
      </w:pPr>
    </w:p>
    <w:p w:rsidR="005704F1" w:rsidRDefault="005704F1" w:rsidP="00655E91">
      <w:pPr>
        <w:rPr>
          <w:rFonts w:ascii="Arial" w:hAnsi="Arial" w:cs="Arial"/>
          <w:sz w:val="24"/>
          <w:szCs w:val="24"/>
        </w:rPr>
      </w:pPr>
    </w:p>
    <w:p w:rsidR="005704F1" w:rsidRPr="00D93B25" w:rsidRDefault="005704F1" w:rsidP="005704F1">
      <w:pPr>
        <w:shd w:val="clear" w:color="auto" w:fill="FFFFFF"/>
        <w:jc w:val="both"/>
        <w:rPr>
          <w:rFonts w:ascii="Arial" w:eastAsia="Calibri" w:hAnsi="Arial" w:cs="Arial"/>
          <w:b/>
          <w:sz w:val="24"/>
          <w:szCs w:val="24"/>
          <w:lang w:eastAsia="en-US"/>
        </w:rPr>
      </w:pPr>
      <w:r w:rsidRPr="00D93B25">
        <w:rPr>
          <w:rFonts w:ascii="Arial" w:eastAsia="Calibri" w:hAnsi="Arial" w:cs="Arial"/>
          <w:b/>
          <w:sz w:val="24"/>
          <w:szCs w:val="24"/>
          <w:lang w:eastAsia="en-US"/>
        </w:rPr>
        <w:t>Monitoring, evaluation and review</w:t>
      </w:r>
    </w:p>
    <w:p w:rsidR="005704F1" w:rsidRPr="00D93B25" w:rsidRDefault="005704F1" w:rsidP="005704F1">
      <w:pPr>
        <w:shd w:val="clear" w:color="auto" w:fill="FFFFFF"/>
        <w:jc w:val="both"/>
        <w:rPr>
          <w:rFonts w:ascii="Arial" w:eastAsia="Calibri" w:hAnsi="Arial" w:cs="Arial"/>
          <w:sz w:val="24"/>
          <w:szCs w:val="24"/>
          <w:lang w:eastAsia="en-US"/>
        </w:rPr>
      </w:pPr>
      <w:r w:rsidRPr="00D93B25">
        <w:rPr>
          <w:rFonts w:ascii="Arial" w:eastAsia="Calibri" w:hAnsi="Arial" w:cs="Arial"/>
          <w:sz w:val="24"/>
          <w:szCs w:val="24"/>
          <w:lang w:eastAsia="en-US"/>
        </w:rPr>
        <w:t xml:space="preserve">Hirst Wood Nursery School policies and procedures are continually under review and are amended in light of reflection or feedback through ongoing monitoring and evaluation.   </w:t>
      </w:r>
      <w:r w:rsidRPr="00D93B25">
        <w:rPr>
          <w:rFonts w:ascii="Arial" w:hAnsi="Arial" w:cs="Arial"/>
          <w:sz w:val="24"/>
          <w:szCs w:val="24"/>
          <w:lang w:eastAsia="en-US"/>
        </w:rPr>
        <w:t xml:space="preserve">The regular monitoring, evaluation and review process and Performance Management reviews ensure that teachers and support staff are accountable for behaviour standards in the </w:t>
      </w:r>
      <w:proofErr w:type="gramStart"/>
      <w:r w:rsidRPr="00D93B25">
        <w:rPr>
          <w:rFonts w:ascii="Arial" w:hAnsi="Arial" w:cs="Arial"/>
          <w:sz w:val="24"/>
          <w:szCs w:val="24"/>
          <w:lang w:eastAsia="en-US"/>
        </w:rPr>
        <w:t>school .</w:t>
      </w:r>
      <w:proofErr w:type="gramEnd"/>
      <w:r w:rsidRPr="00D93B25">
        <w:rPr>
          <w:rFonts w:ascii="Arial" w:hAnsi="Arial" w:cs="Arial"/>
          <w:sz w:val="24"/>
          <w:szCs w:val="24"/>
          <w:lang w:eastAsia="en-US"/>
        </w:rPr>
        <w:t xml:space="preserve">  Further monitoring, evaluation and review of the behaviour policy takes place through</w:t>
      </w:r>
    </w:p>
    <w:p w:rsidR="005704F1" w:rsidRPr="00D93B25" w:rsidRDefault="005704F1" w:rsidP="005704F1">
      <w:pPr>
        <w:numPr>
          <w:ilvl w:val="0"/>
          <w:numId w:val="3"/>
        </w:numPr>
        <w:shd w:val="clear" w:color="auto" w:fill="FFFFFF"/>
        <w:tabs>
          <w:tab w:val="left" w:pos="0"/>
        </w:tabs>
        <w:spacing w:before="100" w:beforeAutospacing="1" w:after="100" w:afterAutospacing="1" w:line="276" w:lineRule="auto"/>
        <w:ind w:left="450"/>
        <w:jc w:val="both"/>
        <w:rPr>
          <w:rFonts w:ascii="Arial" w:eastAsia="Calibri" w:hAnsi="Arial" w:cs="Arial"/>
          <w:sz w:val="24"/>
          <w:szCs w:val="24"/>
        </w:rPr>
      </w:pPr>
      <w:r w:rsidRPr="00D93B25">
        <w:rPr>
          <w:rFonts w:ascii="Arial" w:eastAsia="Calibri" w:hAnsi="Arial" w:cs="Arial"/>
          <w:sz w:val="24"/>
          <w:szCs w:val="24"/>
        </w:rPr>
        <w:t>Team meetings</w:t>
      </w:r>
      <w:r w:rsidR="00AE7FA2" w:rsidRPr="00D93B25">
        <w:rPr>
          <w:rFonts w:ascii="Arial" w:eastAsia="Calibri" w:hAnsi="Arial" w:cs="Arial"/>
          <w:sz w:val="24"/>
          <w:szCs w:val="24"/>
        </w:rPr>
        <w:t>.</w:t>
      </w:r>
    </w:p>
    <w:p w:rsidR="005704F1" w:rsidRPr="00D93B25" w:rsidRDefault="005704F1" w:rsidP="005704F1">
      <w:pPr>
        <w:numPr>
          <w:ilvl w:val="0"/>
          <w:numId w:val="3"/>
        </w:numPr>
        <w:shd w:val="clear" w:color="auto" w:fill="FFFFFF"/>
        <w:tabs>
          <w:tab w:val="left" w:pos="0"/>
        </w:tabs>
        <w:spacing w:before="100" w:beforeAutospacing="1" w:after="100" w:afterAutospacing="1" w:line="276" w:lineRule="auto"/>
        <w:ind w:left="450"/>
        <w:jc w:val="both"/>
        <w:rPr>
          <w:rFonts w:ascii="Arial" w:eastAsia="Calibri" w:hAnsi="Arial" w:cs="Arial"/>
          <w:sz w:val="24"/>
          <w:szCs w:val="24"/>
        </w:rPr>
      </w:pPr>
      <w:r w:rsidRPr="00D93B25">
        <w:rPr>
          <w:rFonts w:ascii="Arial" w:eastAsia="Calibri" w:hAnsi="Arial" w:cs="Arial"/>
          <w:sz w:val="24"/>
          <w:szCs w:val="24"/>
        </w:rPr>
        <w:t>Child Observation meetings/supervision</w:t>
      </w:r>
      <w:r w:rsidR="00AE7FA2" w:rsidRPr="00D93B25">
        <w:rPr>
          <w:rFonts w:ascii="Arial" w:eastAsia="Calibri" w:hAnsi="Arial" w:cs="Arial"/>
          <w:sz w:val="24"/>
          <w:szCs w:val="24"/>
        </w:rPr>
        <w:t>.</w:t>
      </w:r>
    </w:p>
    <w:p w:rsidR="005704F1" w:rsidRPr="00D93B25" w:rsidRDefault="005704F1" w:rsidP="005704F1">
      <w:pPr>
        <w:numPr>
          <w:ilvl w:val="0"/>
          <w:numId w:val="3"/>
        </w:numPr>
        <w:shd w:val="clear" w:color="auto" w:fill="FFFFFF"/>
        <w:tabs>
          <w:tab w:val="left" w:pos="0"/>
        </w:tabs>
        <w:spacing w:before="100" w:beforeAutospacing="1" w:after="100" w:afterAutospacing="1" w:line="276" w:lineRule="auto"/>
        <w:ind w:left="450"/>
        <w:jc w:val="both"/>
        <w:rPr>
          <w:rFonts w:ascii="Arial" w:eastAsia="Calibri" w:hAnsi="Arial" w:cs="Arial"/>
          <w:sz w:val="24"/>
          <w:szCs w:val="24"/>
        </w:rPr>
      </w:pPr>
      <w:r w:rsidRPr="00D93B25">
        <w:rPr>
          <w:rFonts w:ascii="Arial" w:eastAsia="Calibri" w:hAnsi="Arial" w:cs="Arial"/>
          <w:sz w:val="24"/>
          <w:szCs w:val="24"/>
        </w:rPr>
        <w:t>Monitor, observe and assess well-being and involvement</w:t>
      </w:r>
      <w:r w:rsidR="00AE7FA2" w:rsidRPr="00D93B25">
        <w:rPr>
          <w:rFonts w:ascii="Arial" w:eastAsia="Calibri" w:hAnsi="Arial" w:cs="Arial"/>
          <w:sz w:val="24"/>
          <w:szCs w:val="24"/>
        </w:rPr>
        <w:t>.</w:t>
      </w:r>
    </w:p>
    <w:p w:rsidR="005704F1" w:rsidRPr="00D93B25" w:rsidRDefault="005704F1" w:rsidP="005704F1">
      <w:pPr>
        <w:numPr>
          <w:ilvl w:val="0"/>
          <w:numId w:val="3"/>
        </w:numPr>
        <w:shd w:val="clear" w:color="auto" w:fill="FFFFFF"/>
        <w:spacing w:before="100" w:beforeAutospacing="1" w:after="100" w:afterAutospacing="1" w:line="276" w:lineRule="auto"/>
        <w:ind w:left="450"/>
        <w:jc w:val="both"/>
        <w:rPr>
          <w:rFonts w:ascii="Arial" w:hAnsi="Arial" w:cs="Arial"/>
          <w:color w:val="000000"/>
          <w:sz w:val="24"/>
          <w:szCs w:val="24"/>
        </w:rPr>
      </w:pPr>
      <w:r w:rsidRPr="00D93B25">
        <w:rPr>
          <w:rFonts w:ascii="Arial" w:hAnsi="Arial" w:cs="Arial"/>
          <w:color w:val="000000"/>
          <w:sz w:val="24"/>
          <w:szCs w:val="24"/>
        </w:rPr>
        <w:t>School Development Meetings</w:t>
      </w:r>
      <w:r w:rsidR="00AE7FA2" w:rsidRPr="00D93B25">
        <w:rPr>
          <w:rFonts w:ascii="Arial" w:hAnsi="Arial" w:cs="Arial"/>
          <w:color w:val="000000"/>
          <w:sz w:val="24"/>
          <w:szCs w:val="24"/>
        </w:rPr>
        <w:t>.</w:t>
      </w:r>
    </w:p>
    <w:p w:rsidR="005704F1" w:rsidRPr="00D93B25" w:rsidRDefault="005704F1" w:rsidP="005704F1">
      <w:pPr>
        <w:numPr>
          <w:ilvl w:val="0"/>
          <w:numId w:val="3"/>
        </w:numPr>
        <w:shd w:val="clear" w:color="auto" w:fill="FFFFFF"/>
        <w:spacing w:before="100" w:beforeAutospacing="1" w:after="100" w:afterAutospacing="1" w:line="276" w:lineRule="auto"/>
        <w:ind w:left="450"/>
        <w:jc w:val="both"/>
        <w:rPr>
          <w:rFonts w:ascii="Arial" w:hAnsi="Arial" w:cs="Arial"/>
          <w:color w:val="000000"/>
          <w:sz w:val="24"/>
          <w:szCs w:val="24"/>
        </w:rPr>
      </w:pPr>
      <w:r w:rsidRPr="00D93B25">
        <w:rPr>
          <w:rFonts w:ascii="Arial" w:hAnsi="Arial" w:cs="Arial"/>
          <w:color w:val="000000"/>
          <w:sz w:val="24"/>
          <w:szCs w:val="24"/>
        </w:rPr>
        <w:t>Pupil progress reports</w:t>
      </w:r>
      <w:r w:rsidR="00AE7FA2" w:rsidRPr="00D93B25">
        <w:rPr>
          <w:rFonts w:ascii="Arial" w:hAnsi="Arial" w:cs="Arial"/>
          <w:color w:val="000000"/>
          <w:sz w:val="24"/>
          <w:szCs w:val="24"/>
        </w:rPr>
        <w:t>.</w:t>
      </w:r>
      <w:r w:rsidRPr="00D93B25">
        <w:rPr>
          <w:rFonts w:ascii="Arial" w:hAnsi="Arial" w:cs="Arial"/>
          <w:color w:val="000000"/>
          <w:sz w:val="24"/>
          <w:szCs w:val="24"/>
        </w:rPr>
        <w:t xml:space="preserve"> </w:t>
      </w:r>
    </w:p>
    <w:p w:rsidR="005704F1" w:rsidRPr="00D93B25" w:rsidRDefault="005704F1" w:rsidP="005704F1">
      <w:pPr>
        <w:numPr>
          <w:ilvl w:val="0"/>
          <w:numId w:val="3"/>
        </w:numPr>
        <w:shd w:val="clear" w:color="auto" w:fill="FFFFFF"/>
        <w:spacing w:before="100" w:beforeAutospacing="1" w:after="100" w:afterAutospacing="1" w:line="276" w:lineRule="auto"/>
        <w:ind w:left="450"/>
        <w:jc w:val="both"/>
        <w:rPr>
          <w:rFonts w:ascii="Arial" w:hAnsi="Arial" w:cs="Arial"/>
          <w:sz w:val="24"/>
          <w:szCs w:val="24"/>
        </w:rPr>
      </w:pPr>
      <w:r w:rsidRPr="00D93B25">
        <w:rPr>
          <w:rFonts w:ascii="Arial" w:hAnsi="Arial" w:cs="Arial"/>
          <w:sz w:val="24"/>
          <w:szCs w:val="24"/>
        </w:rPr>
        <w:t>Continuing Professional Development</w:t>
      </w:r>
      <w:r w:rsidR="00AE7FA2" w:rsidRPr="00D93B25">
        <w:rPr>
          <w:rFonts w:ascii="Arial" w:hAnsi="Arial" w:cs="Arial"/>
          <w:sz w:val="24"/>
          <w:szCs w:val="24"/>
        </w:rPr>
        <w:t>.</w:t>
      </w:r>
    </w:p>
    <w:p w:rsidR="005704F1" w:rsidRPr="00D93B25" w:rsidRDefault="005704F1" w:rsidP="005704F1">
      <w:pPr>
        <w:numPr>
          <w:ilvl w:val="0"/>
          <w:numId w:val="3"/>
        </w:numPr>
        <w:shd w:val="clear" w:color="auto" w:fill="FFFFFF"/>
        <w:spacing w:before="100" w:beforeAutospacing="1" w:after="100" w:afterAutospacing="1" w:line="276" w:lineRule="auto"/>
        <w:ind w:left="450"/>
        <w:jc w:val="both"/>
        <w:rPr>
          <w:rFonts w:ascii="Arial" w:hAnsi="Arial" w:cs="Arial"/>
          <w:sz w:val="24"/>
          <w:szCs w:val="24"/>
        </w:rPr>
      </w:pPr>
      <w:r w:rsidRPr="00D93B25">
        <w:rPr>
          <w:rFonts w:ascii="Arial" w:hAnsi="Arial" w:cs="Arial"/>
          <w:sz w:val="24"/>
          <w:szCs w:val="24"/>
        </w:rPr>
        <w:lastRenderedPageBreak/>
        <w:t>Parent/carer views</w:t>
      </w:r>
      <w:r w:rsidR="00AE7FA2" w:rsidRPr="00D93B25">
        <w:rPr>
          <w:rFonts w:ascii="Arial" w:hAnsi="Arial" w:cs="Arial"/>
          <w:sz w:val="24"/>
          <w:szCs w:val="24"/>
        </w:rPr>
        <w:t>.</w:t>
      </w:r>
    </w:p>
    <w:p w:rsidR="005704F1" w:rsidRPr="00D93B25" w:rsidRDefault="005704F1" w:rsidP="005704F1">
      <w:pPr>
        <w:numPr>
          <w:ilvl w:val="0"/>
          <w:numId w:val="3"/>
        </w:numPr>
        <w:shd w:val="clear" w:color="auto" w:fill="FFFFFF"/>
        <w:spacing w:before="100" w:beforeAutospacing="1" w:after="100" w:afterAutospacing="1" w:line="276" w:lineRule="auto"/>
        <w:ind w:left="450"/>
        <w:jc w:val="both"/>
        <w:rPr>
          <w:rFonts w:ascii="Arial" w:hAnsi="Arial" w:cs="Arial"/>
          <w:sz w:val="24"/>
          <w:szCs w:val="24"/>
        </w:rPr>
      </w:pPr>
      <w:r w:rsidRPr="00D93B25">
        <w:rPr>
          <w:rFonts w:ascii="Arial" w:hAnsi="Arial" w:cs="Arial"/>
          <w:sz w:val="24"/>
          <w:szCs w:val="24"/>
        </w:rPr>
        <w:t>Governor policy review</w:t>
      </w:r>
      <w:r w:rsidR="00AE7FA2" w:rsidRPr="00D93B25">
        <w:rPr>
          <w:rFonts w:ascii="Arial" w:hAnsi="Arial" w:cs="Arial"/>
          <w:sz w:val="24"/>
          <w:szCs w:val="24"/>
        </w:rPr>
        <w:t>.</w:t>
      </w:r>
    </w:p>
    <w:p w:rsidR="005704F1" w:rsidRPr="00D93B25" w:rsidRDefault="005704F1" w:rsidP="005704F1">
      <w:pPr>
        <w:numPr>
          <w:ilvl w:val="0"/>
          <w:numId w:val="3"/>
        </w:numPr>
        <w:shd w:val="clear" w:color="auto" w:fill="FFFFFF"/>
        <w:spacing w:before="100" w:beforeAutospacing="1" w:after="100" w:afterAutospacing="1" w:line="276" w:lineRule="auto"/>
        <w:ind w:left="450"/>
        <w:jc w:val="both"/>
        <w:rPr>
          <w:rFonts w:ascii="Arial" w:hAnsi="Arial" w:cs="Arial"/>
          <w:sz w:val="24"/>
          <w:szCs w:val="24"/>
        </w:rPr>
      </w:pPr>
      <w:r w:rsidRPr="00D93B25">
        <w:rPr>
          <w:rFonts w:ascii="Arial" w:hAnsi="Arial" w:cs="Arial"/>
          <w:sz w:val="24"/>
          <w:szCs w:val="24"/>
        </w:rPr>
        <w:t>Responding and reflecting (child, staff, parent/carer, community, legislation)</w:t>
      </w:r>
      <w:r w:rsidR="00AE7FA2" w:rsidRPr="00D93B25">
        <w:rPr>
          <w:rFonts w:ascii="Arial" w:hAnsi="Arial" w:cs="Arial"/>
          <w:sz w:val="24"/>
          <w:szCs w:val="24"/>
        </w:rPr>
        <w:t>.</w:t>
      </w:r>
    </w:p>
    <w:p w:rsidR="005704F1" w:rsidRPr="00D93B25" w:rsidRDefault="005704F1" w:rsidP="005704F1">
      <w:pPr>
        <w:numPr>
          <w:ilvl w:val="0"/>
          <w:numId w:val="3"/>
        </w:numPr>
        <w:shd w:val="clear" w:color="auto" w:fill="FFFFFF"/>
        <w:spacing w:before="100" w:beforeAutospacing="1" w:after="100" w:afterAutospacing="1" w:line="276" w:lineRule="auto"/>
        <w:ind w:left="450"/>
        <w:jc w:val="both"/>
        <w:rPr>
          <w:rFonts w:ascii="Arial" w:hAnsi="Arial" w:cs="Arial"/>
          <w:sz w:val="24"/>
          <w:szCs w:val="24"/>
        </w:rPr>
      </w:pPr>
      <w:r w:rsidRPr="00D93B25">
        <w:rPr>
          <w:rFonts w:ascii="Arial" w:hAnsi="Arial" w:cs="Arial"/>
          <w:sz w:val="24"/>
          <w:szCs w:val="24"/>
        </w:rPr>
        <w:t>IEP’s – as appropriate</w:t>
      </w:r>
      <w:r w:rsidR="00AE7FA2" w:rsidRPr="00D93B25">
        <w:rPr>
          <w:rFonts w:ascii="Arial" w:hAnsi="Arial" w:cs="Arial"/>
          <w:sz w:val="24"/>
          <w:szCs w:val="24"/>
        </w:rPr>
        <w:t>.</w:t>
      </w:r>
    </w:p>
    <w:p w:rsidR="005704F1" w:rsidRPr="00D93B25" w:rsidRDefault="005704F1" w:rsidP="005704F1">
      <w:pPr>
        <w:jc w:val="both"/>
        <w:rPr>
          <w:rFonts w:ascii="Arial" w:hAnsi="Arial" w:cs="Arial"/>
          <w:b/>
          <w:bCs/>
          <w:color w:val="000000"/>
          <w:sz w:val="24"/>
          <w:szCs w:val="24"/>
          <w:lang w:val="en"/>
        </w:rPr>
      </w:pPr>
      <w:r w:rsidRPr="00D93B25">
        <w:rPr>
          <w:rFonts w:ascii="Arial" w:hAnsi="Arial" w:cs="Arial"/>
          <w:b/>
          <w:bCs/>
          <w:color w:val="000000"/>
          <w:sz w:val="24"/>
          <w:szCs w:val="24"/>
          <w:lang w:val="en"/>
        </w:rPr>
        <w:t xml:space="preserve">Inappropriate </w:t>
      </w:r>
      <w:proofErr w:type="spellStart"/>
      <w:r w:rsidRPr="00D93B25">
        <w:rPr>
          <w:rFonts w:ascii="Arial" w:hAnsi="Arial" w:cs="Arial"/>
          <w:b/>
          <w:bCs/>
          <w:color w:val="000000"/>
          <w:sz w:val="24"/>
          <w:szCs w:val="24"/>
          <w:lang w:val="en"/>
        </w:rPr>
        <w:t>behaviour</w:t>
      </w:r>
      <w:proofErr w:type="spellEnd"/>
    </w:p>
    <w:p w:rsidR="005704F1" w:rsidRPr="00D93B25" w:rsidRDefault="005704F1" w:rsidP="005704F1">
      <w:pPr>
        <w:jc w:val="both"/>
        <w:rPr>
          <w:rFonts w:ascii="Arial" w:hAnsi="Arial" w:cs="Arial"/>
          <w:b/>
          <w:bCs/>
          <w:color w:val="000000"/>
          <w:sz w:val="24"/>
          <w:szCs w:val="24"/>
          <w:lang w:val="en"/>
        </w:rPr>
      </w:pPr>
    </w:p>
    <w:p w:rsidR="005704F1" w:rsidRPr="00D93B25" w:rsidRDefault="005704F1" w:rsidP="005704F1">
      <w:pPr>
        <w:jc w:val="both"/>
        <w:rPr>
          <w:rFonts w:ascii="Arial" w:hAnsi="Arial" w:cs="Arial"/>
          <w:b/>
          <w:color w:val="000000"/>
          <w:sz w:val="24"/>
          <w:szCs w:val="24"/>
          <w:lang w:val="en"/>
        </w:rPr>
      </w:pPr>
      <w:r w:rsidRPr="00D93B25">
        <w:rPr>
          <w:rFonts w:ascii="Arial" w:hAnsi="Arial" w:cs="Arial"/>
          <w:bCs/>
          <w:color w:val="000000"/>
          <w:sz w:val="24"/>
          <w:szCs w:val="24"/>
          <w:lang w:val="en"/>
        </w:rPr>
        <w:t xml:space="preserve">In order to apply appropriate strategies we need to agree boundaries.  We have said much about the </w:t>
      </w:r>
      <w:proofErr w:type="spellStart"/>
      <w:r w:rsidRPr="00D93B25">
        <w:rPr>
          <w:rFonts w:ascii="Arial" w:hAnsi="Arial" w:cs="Arial"/>
          <w:bCs/>
          <w:color w:val="000000"/>
          <w:sz w:val="24"/>
          <w:szCs w:val="24"/>
          <w:lang w:val="en"/>
        </w:rPr>
        <w:t>behaviours</w:t>
      </w:r>
      <w:proofErr w:type="spellEnd"/>
      <w:r w:rsidRPr="00D93B25">
        <w:rPr>
          <w:rFonts w:ascii="Arial" w:hAnsi="Arial" w:cs="Arial"/>
          <w:bCs/>
          <w:color w:val="000000"/>
          <w:sz w:val="24"/>
          <w:szCs w:val="24"/>
          <w:lang w:val="en"/>
        </w:rPr>
        <w:t xml:space="preserve"> we wish to encourage e.g. respect, kindness, sharing, but need to agree which </w:t>
      </w:r>
      <w:proofErr w:type="spellStart"/>
      <w:r w:rsidRPr="00D93B25">
        <w:rPr>
          <w:rFonts w:ascii="Arial" w:hAnsi="Arial" w:cs="Arial"/>
          <w:bCs/>
          <w:color w:val="000000"/>
          <w:sz w:val="24"/>
          <w:szCs w:val="24"/>
          <w:lang w:val="en"/>
        </w:rPr>
        <w:t>behaviours</w:t>
      </w:r>
      <w:proofErr w:type="spellEnd"/>
      <w:r w:rsidRPr="00D93B25">
        <w:rPr>
          <w:rFonts w:ascii="Arial" w:hAnsi="Arial" w:cs="Arial"/>
          <w:bCs/>
          <w:color w:val="000000"/>
          <w:sz w:val="24"/>
          <w:szCs w:val="24"/>
          <w:lang w:val="en"/>
        </w:rPr>
        <w:t xml:space="preserve"> are unacceptable (always bearing in mind that our responses must be appropriately flexible according to the needs of each child as well as those of the wider school community).  We consider it unacceptable for children to deliberately hurt another person and to damage resources </w:t>
      </w:r>
      <w:r w:rsidR="00F125B8">
        <w:rPr>
          <w:rFonts w:ascii="Arial" w:hAnsi="Arial" w:cs="Arial"/>
          <w:bCs/>
          <w:color w:val="000000"/>
          <w:sz w:val="24"/>
          <w:szCs w:val="24"/>
          <w:lang w:val="en"/>
        </w:rPr>
        <w:t>in t</w:t>
      </w:r>
      <w:r w:rsidRPr="00D93B25">
        <w:rPr>
          <w:rFonts w:ascii="Arial" w:hAnsi="Arial" w:cs="Arial"/>
          <w:bCs/>
          <w:color w:val="000000"/>
          <w:sz w:val="24"/>
          <w:szCs w:val="24"/>
          <w:lang w:val="en"/>
        </w:rPr>
        <w:t>he Nursery or their home environment.</w:t>
      </w:r>
      <w:r w:rsidRPr="00D93B25">
        <w:rPr>
          <w:rFonts w:ascii="Arial" w:hAnsi="Arial" w:cs="Arial"/>
          <w:b/>
          <w:sz w:val="24"/>
          <w:szCs w:val="24"/>
        </w:rPr>
        <w:t xml:space="preserve"> </w:t>
      </w:r>
    </w:p>
    <w:p w:rsidR="005704F1" w:rsidRPr="00D93B25" w:rsidRDefault="005704F1" w:rsidP="005704F1">
      <w:pPr>
        <w:jc w:val="both"/>
        <w:rPr>
          <w:rFonts w:ascii="Arial" w:hAnsi="Arial" w:cs="Arial"/>
          <w:bCs/>
          <w:color w:val="000000"/>
          <w:sz w:val="24"/>
          <w:szCs w:val="24"/>
          <w:lang w:val="en"/>
        </w:rPr>
      </w:pPr>
    </w:p>
    <w:p w:rsidR="005704F1" w:rsidRPr="00D93B25" w:rsidRDefault="005704F1" w:rsidP="005704F1">
      <w:pPr>
        <w:jc w:val="both"/>
        <w:rPr>
          <w:rFonts w:ascii="Arial" w:hAnsi="Arial" w:cs="Arial"/>
          <w:b/>
          <w:bCs/>
          <w:color w:val="000000"/>
          <w:sz w:val="24"/>
          <w:szCs w:val="24"/>
          <w:lang w:val="en"/>
        </w:rPr>
      </w:pPr>
      <w:proofErr w:type="spellStart"/>
      <w:r w:rsidRPr="00D93B25">
        <w:rPr>
          <w:rFonts w:ascii="Arial" w:hAnsi="Arial" w:cs="Arial"/>
          <w:b/>
          <w:bCs/>
          <w:color w:val="000000"/>
          <w:sz w:val="24"/>
          <w:szCs w:val="24"/>
          <w:lang w:val="en"/>
        </w:rPr>
        <w:t>Prioritise</w:t>
      </w:r>
      <w:proofErr w:type="spellEnd"/>
      <w:r w:rsidRPr="00D93B25">
        <w:rPr>
          <w:rFonts w:ascii="Arial" w:hAnsi="Arial" w:cs="Arial"/>
          <w:b/>
          <w:bCs/>
          <w:color w:val="000000"/>
          <w:sz w:val="24"/>
          <w:szCs w:val="24"/>
          <w:lang w:val="en"/>
        </w:rPr>
        <w:t xml:space="preserve"> what is important</w:t>
      </w:r>
    </w:p>
    <w:p w:rsidR="005704F1" w:rsidRPr="00D93B25" w:rsidRDefault="005704F1" w:rsidP="005704F1">
      <w:pPr>
        <w:shd w:val="clear" w:color="auto" w:fill="FFFFFF"/>
        <w:jc w:val="both"/>
        <w:rPr>
          <w:rFonts w:ascii="Arial" w:hAnsi="Arial" w:cs="Arial"/>
          <w:color w:val="000000"/>
          <w:sz w:val="24"/>
          <w:szCs w:val="24"/>
          <w:lang w:val="en"/>
        </w:rPr>
      </w:pPr>
      <w:r w:rsidRPr="00D93B25">
        <w:rPr>
          <w:rFonts w:ascii="Arial" w:hAnsi="Arial" w:cs="Arial"/>
          <w:color w:val="000000"/>
          <w:sz w:val="24"/>
          <w:szCs w:val="24"/>
          <w:lang w:val="en"/>
        </w:rPr>
        <w:t xml:space="preserve">Choose which </w:t>
      </w:r>
      <w:proofErr w:type="spellStart"/>
      <w:r w:rsidRPr="00D93B25">
        <w:rPr>
          <w:rFonts w:ascii="Arial" w:hAnsi="Arial" w:cs="Arial"/>
          <w:color w:val="000000"/>
          <w:sz w:val="24"/>
          <w:szCs w:val="24"/>
          <w:lang w:val="en"/>
        </w:rPr>
        <w:t>behaviour</w:t>
      </w:r>
      <w:proofErr w:type="spellEnd"/>
      <w:r w:rsidRPr="00D93B25">
        <w:rPr>
          <w:rFonts w:ascii="Arial" w:hAnsi="Arial" w:cs="Arial"/>
          <w:color w:val="000000"/>
          <w:sz w:val="24"/>
          <w:szCs w:val="24"/>
          <w:lang w:val="en"/>
        </w:rPr>
        <w:t xml:space="preserve"> you wish to challenge – some inappropriate </w:t>
      </w:r>
      <w:proofErr w:type="spellStart"/>
      <w:r w:rsidRPr="00D93B25">
        <w:rPr>
          <w:rFonts w:ascii="Arial" w:hAnsi="Arial" w:cs="Arial"/>
          <w:color w:val="000000"/>
          <w:sz w:val="24"/>
          <w:szCs w:val="24"/>
          <w:lang w:val="en"/>
        </w:rPr>
        <w:t>behaviour</w:t>
      </w:r>
      <w:proofErr w:type="spellEnd"/>
      <w:r w:rsidRPr="00D93B25">
        <w:rPr>
          <w:rFonts w:ascii="Arial" w:hAnsi="Arial" w:cs="Arial"/>
          <w:color w:val="000000"/>
          <w:sz w:val="24"/>
          <w:szCs w:val="24"/>
          <w:lang w:val="en"/>
        </w:rPr>
        <w:t xml:space="preserve"> will just disappear if it is ignored.   </w:t>
      </w:r>
      <w:r w:rsidRPr="00D93B25">
        <w:rPr>
          <w:rFonts w:ascii="Arial" w:hAnsi="Arial" w:cs="Arial"/>
          <w:sz w:val="24"/>
          <w:szCs w:val="24"/>
          <w:lang w:val="en"/>
        </w:rPr>
        <w:t xml:space="preserve">If children are constantly being told, ‘no, no, no’, then the atmosphere in the setting and at home becomes very negative.  </w:t>
      </w:r>
      <w:r w:rsidRPr="00D93B25">
        <w:rPr>
          <w:rFonts w:ascii="Arial" w:hAnsi="Arial" w:cs="Arial"/>
          <w:color w:val="000000"/>
          <w:sz w:val="24"/>
          <w:szCs w:val="24"/>
          <w:lang w:val="en"/>
        </w:rPr>
        <w:t xml:space="preserve">Praise the </w:t>
      </w:r>
      <w:proofErr w:type="spellStart"/>
      <w:r w:rsidRPr="00D93B25">
        <w:rPr>
          <w:rFonts w:ascii="Arial" w:hAnsi="Arial" w:cs="Arial"/>
          <w:color w:val="000000"/>
          <w:sz w:val="24"/>
          <w:szCs w:val="24"/>
          <w:lang w:val="en"/>
        </w:rPr>
        <w:t>behaviour</w:t>
      </w:r>
      <w:proofErr w:type="spellEnd"/>
      <w:r w:rsidRPr="00D93B25">
        <w:rPr>
          <w:rFonts w:ascii="Arial" w:hAnsi="Arial" w:cs="Arial"/>
          <w:color w:val="000000"/>
          <w:sz w:val="24"/>
          <w:szCs w:val="24"/>
          <w:lang w:val="en"/>
        </w:rPr>
        <w:t xml:space="preserve"> you want to encourage e.g. catch children being good, notice and praise the positive </w:t>
      </w:r>
      <w:proofErr w:type="spellStart"/>
      <w:r w:rsidRPr="00D93B25">
        <w:rPr>
          <w:rFonts w:ascii="Arial" w:hAnsi="Arial" w:cs="Arial"/>
          <w:color w:val="000000"/>
          <w:sz w:val="24"/>
          <w:szCs w:val="24"/>
          <w:lang w:val="en"/>
        </w:rPr>
        <w:t>behaviour</w:t>
      </w:r>
      <w:proofErr w:type="spellEnd"/>
      <w:r w:rsidRPr="00D93B25">
        <w:rPr>
          <w:rFonts w:ascii="Arial" w:hAnsi="Arial" w:cs="Arial"/>
          <w:color w:val="000000"/>
          <w:sz w:val="24"/>
          <w:szCs w:val="24"/>
          <w:lang w:val="en"/>
        </w:rPr>
        <w:t xml:space="preserve">.  This provides a constant reinforcement of the </w:t>
      </w:r>
      <w:proofErr w:type="spellStart"/>
      <w:r w:rsidRPr="00D93B25">
        <w:rPr>
          <w:rFonts w:ascii="Arial" w:hAnsi="Arial" w:cs="Arial"/>
          <w:color w:val="000000"/>
          <w:sz w:val="24"/>
          <w:szCs w:val="24"/>
          <w:lang w:val="en"/>
        </w:rPr>
        <w:t>behaviour</w:t>
      </w:r>
      <w:proofErr w:type="spellEnd"/>
      <w:r w:rsidRPr="00D93B25">
        <w:rPr>
          <w:rFonts w:ascii="Arial" w:hAnsi="Arial" w:cs="Arial"/>
          <w:color w:val="000000"/>
          <w:sz w:val="24"/>
          <w:szCs w:val="24"/>
          <w:lang w:val="en"/>
        </w:rPr>
        <w:t xml:space="preserve"> that we wish to encourage.</w:t>
      </w:r>
    </w:p>
    <w:p w:rsidR="005704F1" w:rsidRPr="00D93B25" w:rsidRDefault="005704F1" w:rsidP="005704F1">
      <w:pPr>
        <w:shd w:val="clear" w:color="auto" w:fill="FFFFFF"/>
        <w:jc w:val="both"/>
        <w:rPr>
          <w:rFonts w:ascii="Arial" w:hAnsi="Arial" w:cs="Arial"/>
          <w:color w:val="000000"/>
          <w:sz w:val="24"/>
          <w:szCs w:val="24"/>
          <w:lang w:val="en"/>
        </w:rPr>
      </w:pPr>
    </w:p>
    <w:p w:rsidR="005704F1" w:rsidRPr="00D93B25" w:rsidRDefault="005704F1" w:rsidP="005704F1">
      <w:pPr>
        <w:shd w:val="clear" w:color="auto" w:fill="FFFFFF"/>
        <w:jc w:val="both"/>
        <w:rPr>
          <w:rFonts w:ascii="Arial" w:hAnsi="Arial" w:cs="Arial"/>
          <w:color w:val="000000"/>
          <w:sz w:val="24"/>
          <w:szCs w:val="24"/>
          <w:lang w:val="en"/>
        </w:rPr>
      </w:pPr>
    </w:p>
    <w:p w:rsidR="005704F1" w:rsidRPr="00D93B25" w:rsidRDefault="005704F1" w:rsidP="005704F1">
      <w:pPr>
        <w:jc w:val="both"/>
        <w:rPr>
          <w:rFonts w:ascii="Arial" w:hAnsi="Arial" w:cs="Arial"/>
          <w:bCs/>
          <w:color w:val="33CCCC"/>
          <w:sz w:val="24"/>
          <w:szCs w:val="24"/>
        </w:rPr>
      </w:pPr>
      <w:r w:rsidRPr="00D93B25">
        <w:rPr>
          <w:rFonts w:ascii="Arial" w:hAnsi="Arial" w:cs="Arial"/>
          <w:b/>
          <w:bCs/>
          <w:color w:val="000000"/>
          <w:sz w:val="24"/>
          <w:szCs w:val="24"/>
        </w:rPr>
        <w:t>Pre-plan - anticipate</w:t>
      </w:r>
    </w:p>
    <w:p w:rsidR="005704F1" w:rsidRPr="00D93B25" w:rsidRDefault="005704F1" w:rsidP="005704F1">
      <w:pPr>
        <w:jc w:val="both"/>
        <w:rPr>
          <w:rFonts w:ascii="Arial" w:hAnsi="Arial" w:cs="Arial"/>
          <w:sz w:val="24"/>
          <w:szCs w:val="24"/>
        </w:rPr>
      </w:pPr>
      <w:r w:rsidRPr="00D93B25">
        <w:rPr>
          <w:rFonts w:ascii="Arial" w:hAnsi="Arial" w:cs="Arial"/>
          <w:sz w:val="24"/>
          <w:szCs w:val="24"/>
        </w:rPr>
        <w:t xml:space="preserve">Practitioners will be most successful at promoting positive behaviour when they are able to anticipate and pre-plan what the behavioural issues might be in a certain situation and take action to avert them.   When considering the classroom, it is important to promote and support children’s independence, for example, ensuring that resources are labelled pictorially and accessible to all children </w:t>
      </w:r>
      <w:proofErr w:type="gramStart"/>
      <w:r w:rsidRPr="00D93B25">
        <w:rPr>
          <w:rFonts w:ascii="Arial" w:hAnsi="Arial" w:cs="Arial"/>
          <w:sz w:val="24"/>
          <w:szCs w:val="24"/>
        </w:rPr>
        <w:t>which</w:t>
      </w:r>
      <w:proofErr w:type="gramEnd"/>
      <w:r w:rsidRPr="00D93B25">
        <w:rPr>
          <w:rFonts w:ascii="Arial" w:hAnsi="Arial" w:cs="Arial"/>
          <w:sz w:val="24"/>
          <w:szCs w:val="24"/>
        </w:rPr>
        <w:t xml:space="preserve"> should avoid frustration and confrontation.    We hope to establish routines that provide structure and security but if something different is happening, explain to the children exactly what will happen because some children may find it difficult when their routine is altered and they feel insecure, even if it is something exciting.   By creating and adhering to agreed procedures that focus on positive behaviour (do, rather than do not) with an easily understood reward system – ‘if I do well it gets noticed and recognised’  should help to encourage the notion of responsibility – ‘I can try things out, take risks and make decisions for myself, ultimately I am responsible for my own behaviour’.    By ‘c</w:t>
      </w:r>
      <w:proofErr w:type="spellStart"/>
      <w:r w:rsidRPr="00D93B25">
        <w:rPr>
          <w:rFonts w:ascii="Arial" w:hAnsi="Arial" w:cs="Arial"/>
          <w:color w:val="000000"/>
          <w:sz w:val="24"/>
          <w:szCs w:val="24"/>
          <w:lang w:val="en"/>
        </w:rPr>
        <w:t>luing</w:t>
      </w:r>
      <w:proofErr w:type="spellEnd"/>
      <w:r w:rsidRPr="00D93B25">
        <w:rPr>
          <w:rFonts w:ascii="Arial" w:hAnsi="Arial" w:cs="Arial"/>
          <w:color w:val="000000"/>
          <w:sz w:val="24"/>
          <w:szCs w:val="24"/>
          <w:lang w:val="en"/>
        </w:rPr>
        <w:t xml:space="preserve">-in’ to what children’s schemas might be we can use this to understand </w:t>
      </w:r>
      <w:proofErr w:type="spellStart"/>
      <w:r w:rsidRPr="00D93B25">
        <w:rPr>
          <w:rFonts w:ascii="Arial" w:hAnsi="Arial" w:cs="Arial"/>
          <w:color w:val="000000"/>
          <w:sz w:val="24"/>
          <w:szCs w:val="24"/>
          <w:lang w:val="en"/>
        </w:rPr>
        <w:t>behaviour</w:t>
      </w:r>
      <w:proofErr w:type="spellEnd"/>
      <w:r w:rsidRPr="00D93B25">
        <w:rPr>
          <w:rFonts w:ascii="Arial" w:hAnsi="Arial" w:cs="Arial"/>
          <w:color w:val="000000"/>
          <w:sz w:val="24"/>
          <w:szCs w:val="24"/>
          <w:lang w:val="en"/>
        </w:rPr>
        <w:t>. (</w:t>
      </w:r>
      <w:proofErr w:type="spellStart"/>
      <w:r w:rsidRPr="00D93B25">
        <w:rPr>
          <w:rFonts w:ascii="Arial" w:hAnsi="Arial" w:cs="Arial"/>
          <w:color w:val="000000"/>
          <w:sz w:val="24"/>
          <w:szCs w:val="24"/>
          <w:lang w:val="en"/>
        </w:rPr>
        <w:t>Nutbrown</w:t>
      </w:r>
      <w:proofErr w:type="spellEnd"/>
      <w:r w:rsidRPr="00D93B25">
        <w:rPr>
          <w:rFonts w:ascii="Arial" w:hAnsi="Arial" w:cs="Arial"/>
          <w:color w:val="000000"/>
          <w:sz w:val="24"/>
          <w:szCs w:val="24"/>
          <w:lang w:val="en"/>
        </w:rPr>
        <w:t>, 2007)</w:t>
      </w:r>
    </w:p>
    <w:p w:rsidR="005704F1" w:rsidRPr="00D93B25" w:rsidRDefault="005704F1" w:rsidP="005704F1">
      <w:pPr>
        <w:jc w:val="both"/>
        <w:rPr>
          <w:rFonts w:ascii="Arial" w:hAnsi="Arial" w:cs="Arial"/>
          <w:sz w:val="24"/>
          <w:szCs w:val="24"/>
        </w:rPr>
      </w:pPr>
    </w:p>
    <w:p w:rsidR="005704F1" w:rsidRPr="00D93B25" w:rsidRDefault="005704F1" w:rsidP="005704F1">
      <w:pPr>
        <w:jc w:val="both"/>
        <w:rPr>
          <w:rFonts w:ascii="Arial" w:hAnsi="Arial" w:cs="Arial"/>
          <w:b/>
          <w:bCs/>
          <w:color w:val="000000"/>
          <w:sz w:val="24"/>
          <w:szCs w:val="24"/>
          <w:lang w:val="en"/>
        </w:rPr>
      </w:pPr>
      <w:r w:rsidRPr="00D93B25">
        <w:rPr>
          <w:rFonts w:ascii="Arial" w:hAnsi="Arial" w:cs="Arial"/>
          <w:b/>
          <w:bCs/>
          <w:color w:val="000000"/>
          <w:sz w:val="24"/>
          <w:szCs w:val="24"/>
          <w:lang w:val="en"/>
        </w:rPr>
        <w:t xml:space="preserve">Be consistent role-models </w:t>
      </w:r>
    </w:p>
    <w:p w:rsidR="005704F1" w:rsidRPr="00D93B25" w:rsidRDefault="005704F1" w:rsidP="005704F1">
      <w:pPr>
        <w:jc w:val="both"/>
        <w:rPr>
          <w:rFonts w:ascii="Arial" w:hAnsi="Arial" w:cs="Arial"/>
          <w:sz w:val="24"/>
          <w:szCs w:val="24"/>
        </w:rPr>
      </w:pPr>
      <w:r w:rsidRPr="00D93B25">
        <w:rPr>
          <w:rFonts w:ascii="Arial" w:hAnsi="Arial" w:cs="Arial"/>
          <w:sz w:val="24"/>
          <w:szCs w:val="24"/>
        </w:rPr>
        <w:t xml:space="preserve">Fostering positive relationships based on sound knowledge and understanding of individuals, whatever their sex, disability or race.  </w:t>
      </w:r>
      <w:r w:rsidRPr="00D93B25">
        <w:rPr>
          <w:rFonts w:ascii="Arial" w:hAnsi="Arial" w:cs="Arial"/>
          <w:color w:val="000000"/>
          <w:sz w:val="24"/>
          <w:szCs w:val="24"/>
          <w:lang w:val="en"/>
        </w:rPr>
        <w:t xml:space="preserve">Some theorists would argue that all </w:t>
      </w:r>
      <w:proofErr w:type="spellStart"/>
      <w:r w:rsidRPr="00D93B25">
        <w:rPr>
          <w:rFonts w:ascii="Arial" w:hAnsi="Arial" w:cs="Arial"/>
          <w:color w:val="000000"/>
          <w:sz w:val="24"/>
          <w:szCs w:val="24"/>
          <w:lang w:val="en"/>
        </w:rPr>
        <w:t>behaviour</w:t>
      </w:r>
      <w:proofErr w:type="spellEnd"/>
      <w:r w:rsidRPr="00D93B25">
        <w:rPr>
          <w:rFonts w:ascii="Arial" w:hAnsi="Arial" w:cs="Arial"/>
          <w:color w:val="000000"/>
          <w:sz w:val="24"/>
          <w:szCs w:val="24"/>
          <w:lang w:val="en"/>
        </w:rPr>
        <w:t xml:space="preserve"> is learned and we certainly need to consider what children are learning from us as adults. When parents and practitioners model appropriate </w:t>
      </w:r>
      <w:proofErr w:type="spellStart"/>
      <w:r w:rsidRPr="00D93B25">
        <w:rPr>
          <w:rFonts w:ascii="Arial" w:hAnsi="Arial" w:cs="Arial"/>
          <w:color w:val="000000"/>
          <w:sz w:val="24"/>
          <w:szCs w:val="24"/>
          <w:lang w:val="en"/>
        </w:rPr>
        <w:t>behaviour</w:t>
      </w:r>
      <w:proofErr w:type="spellEnd"/>
      <w:r w:rsidRPr="00D93B25">
        <w:rPr>
          <w:rFonts w:ascii="Arial" w:hAnsi="Arial" w:cs="Arial"/>
          <w:color w:val="000000"/>
          <w:sz w:val="24"/>
          <w:szCs w:val="24"/>
          <w:lang w:val="en"/>
        </w:rPr>
        <w:t xml:space="preserve">, children will pick this up and copy it.  We wish to </w:t>
      </w:r>
      <w:r w:rsidRPr="00D93B25">
        <w:rPr>
          <w:rFonts w:ascii="Arial" w:hAnsi="Arial" w:cs="Arial"/>
          <w:sz w:val="24"/>
          <w:szCs w:val="24"/>
        </w:rPr>
        <w:t xml:space="preserve">encourage mutual respect – ‘I listen, I value what you say and respond’.   </w:t>
      </w:r>
    </w:p>
    <w:p w:rsidR="005704F1" w:rsidRPr="00D93B25" w:rsidRDefault="005704F1" w:rsidP="005704F1">
      <w:pPr>
        <w:jc w:val="both"/>
        <w:rPr>
          <w:rFonts w:ascii="Arial" w:hAnsi="Arial" w:cs="Arial"/>
          <w:sz w:val="24"/>
          <w:szCs w:val="24"/>
        </w:rPr>
      </w:pPr>
    </w:p>
    <w:p w:rsidR="005704F1" w:rsidRPr="00D93B25" w:rsidRDefault="005704F1" w:rsidP="005704F1">
      <w:pPr>
        <w:rPr>
          <w:rFonts w:ascii="Arial" w:hAnsi="Arial" w:cs="Arial"/>
          <w:sz w:val="24"/>
          <w:szCs w:val="24"/>
        </w:rPr>
      </w:pPr>
      <w:r w:rsidRPr="00D93B25">
        <w:rPr>
          <w:rFonts w:ascii="Arial" w:hAnsi="Arial" w:cs="Arial"/>
          <w:b/>
          <w:bCs/>
          <w:color w:val="000000"/>
          <w:sz w:val="24"/>
          <w:szCs w:val="24"/>
          <w:lang w:val="en"/>
        </w:rPr>
        <w:t>Keep calm</w:t>
      </w:r>
      <w:r w:rsidRPr="00D93B25">
        <w:rPr>
          <w:rFonts w:ascii="Arial" w:hAnsi="Arial" w:cs="Arial"/>
          <w:color w:val="000000"/>
          <w:sz w:val="24"/>
          <w:szCs w:val="24"/>
          <w:lang w:val="en"/>
        </w:rPr>
        <w:br/>
        <w:t xml:space="preserve">When we feel our professionalism and ability to cope and manage are compromised it can make us feel de-skilled.   Sometimes our </w:t>
      </w:r>
      <w:proofErr w:type="spellStart"/>
      <w:r w:rsidRPr="00D93B25">
        <w:rPr>
          <w:rFonts w:ascii="Arial" w:hAnsi="Arial" w:cs="Arial"/>
          <w:color w:val="000000"/>
          <w:sz w:val="24"/>
          <w:szCs w:val="24"/>
          <w:lang w:val="en"/>
        </w:rPr>
        <w:t>behaviour</w:t>
      </w:r>
      <w:proofErr w:type="spellEnd"/>
      <w:r w:rsidRPr="00D93B25">
        <w:rPr>
          <w:rFonts w:ascii="Arial" w:hAnsi="Arial" w:cs="Arial"/>
          <w:color w:val="000000"/>
          <w:sz w:val="24"/>
          <w:szCs w:val="24"/>
          <w:lang w:val="en"/>
        </w:rPr>
        <w:t xml:space="preserve"> towards a particular child can become a problem and it is important that we focus our concerns on the </w:t>
      </w:r>
      <w:proofErr w:type="spellStart"/>
      <w:r w:rsidRPr="00D93B25">
        <w:rPr>
          <w:rFonts w:ascii="Arial" w:hAnsi="Arial" w:cs="Arial"/>
          <w:color w:val="000000"/>
          <w:sz w:val="24"/>
          <w:szCs w:val="24"/>
          <w:lang w:val="en"/>
        </w:rPr>
        <w:t>behaviour</w:t>
      </w:r>
      <w:proofErr w:type="spellEnd"/>
      <w:r w:rsidRPr="00D93B25">
        <w:rPr>
          <w:rFonts w:ascii="Arial" w:hAnsi="Arial" w:cs="Arial"/>
          <w:color w:val="000000"/>
          <w:sz w:val="24"/>
          <w:szCs w:val="24"/>
          <w:lang w:val="en"/>
        </w:rPr>
        <w:t>, not on the child.  It is a professional strength, to ask for advice and support from colleagues.</w:t>
      </w:r>
      <w:r w:rsidRPr="00D93B25">
        <w:rPr>
          <w:rFonts w:ascii="Arial" w:hAnsi="Arial" w:cs="Arial"/>
          <w:sz w:val="24"/>
          <w:szCs w:val="24"/>
        </w:rPr>
        <w:t xml:space="preserve"> When behaviour is inappropriate, it is important to respond rather than react.</w:t>
      </w:r>
    </w:p>
    <w:p w:rsidR="005704F1" w:rsidRDefault="005704F1" w:rsidP="005704F1">
      <w:pPr>
        <w:shd w:val="clear" w:color="auto" w:fill="FFFFFF"/>
        <w:jc w:val="both"/>
        <w:rPr>
          <w:rFonts w:ascii="Arial" w:hAnsi="Arial" w:cs="Arial"/>
          <w:b/>
          <w:bCs/>
          <w:color w:val="000000"/>
          <w:sz w:val="24"/>
          <w:szCs w:val="24"/>
          <w:lang w:val="en"/>
        </w:rPr>
      </w:pPr>
    </w:p>
    <w:p w:rsidR="002B4600" w:rsidRDefault="002B4600" w:rsidP="005704F1">
      <w:pPr>
        <w:shd w:val="clear" w:color="auto" w:fill="FFFFFF"/>
        <w:jc w:val="both"/>
        <w:rPr>
          <w:rFonts w:ascii="Arial" w:hAnsi="Arial" w:cs="Arial"/>
          <w:b/>
          <w:bCs/>
          <w:color w:val="000000"/>
          <w:sz w:val="24"/>
          <w:szCs w:val="24"/>
          <w:lang w:val="en"/>
        </w:rPr>
      </w:pPr>
    </w:p>
    <w:p w:rsidR="002B4600" w:rsidRPr="00D93B25" w:rsidRDefault="002B4600" w:rsidP="005704F1">
      <w:pPr>
        <w:shd w:val="clear" w:color="auto" w:fill="FFFFFF"/>
        <w:jc w:val="both"/>
        <w:rPr>
          <w:rFonts w:ascii="Arial" w:hAnsi="Arial" w:cs="Arial"/>
          <w:b/>
          <w:bCs/>
          <w:color w:val="000000"/>
          <w:sz w:val="24"/>
          <w:szCs w:val="24"/>
          <w:lang w:val="en"/>
        </w:rPr>
      </w:pPr>
    </w:p>
    <w:p w:rsidR="005704F1" w:rsidRPr="00D93B25" w:rsidRDefault="005704F1" w:rsidP="005704F1">
      <w:pPr>
        <w:shd w:val="clear" w:color="auto" w:fill="FFFFFF"/>
        <w:jc w:val="both"/>
        <w:rPr>
          <w:rFonts w:ascii="Arial" w:hAnsi="Arial" w:cs="Arial"/>
          <w:color w:val="000000"/>
          <w:sz w:val="24"/>
          <w:szCs w:val="24"/>
          <w:lang w:val="en"/>
        </w:rPr>
      </w:pPr>
      <w:r w:rsidRPr="00D93B25">
        <w:rPr>
          <w:rFonts w:ascii="Arial" w:hAnsi="Arial" w:cs="Arial"/>
          <w:b/>
          <w:bCs/>
          <w:color w:val="000000"/>
          <w:sz w:val="24"/>
          <w:szCs w:val="24"/>
          <w:lang w:val="en"/>
        </w:rPr>
        <w:lastRenderedPageBreak/>
        <w:t>Communicate</w:t>
      </w:r>
      <w:r w:rsidRPr="00D93B25">
        <w:rPr>
          <w:rFonts w:ascii="Arial" w:hAnsi="Arial" w:cs="Arial"/>
          <w:color w:val="000000"/>
          <w:sz w:val="24"/>
          <w:szCs w:val="24"/>
          <w:lang w:val="en"/>
        </w:rPr>
        <w:t xml:space="preserve"> </w:t>
      </w:r>
    </w:p>
    <w:p w:rsidR="005704F1" w:rsidRPr="00D93B25" w:rsidRDefault="005704F1" w:rsidP="005704F1">
      <w:pPr>
        <w:jc w:val="both"/>
        <w:rPr>
          <w:rFonts w:ascii="Arial" w:eastAsia="Calibri" w:hAnsi="Arial" w:cs="Arial"/>
          <w:sz w:val="24"/>
          <w:szCs w:val="24"/>
          <w:lang w:eastAsia="en-US"/>
        </w:rPr>
      </w:pPr>
      <w:r w:rsidRPr="00D93B25">
        <w:rPr>
          <w:rFonts w:ascii="Arial" w:eastAsia="Calibri" w:hAnsi="Arial" w:cs="Arial"/>
          <w:sz w:val="24"/>
          <w:szCs w:val="24"/>
          <w:lang w:val="en" w:eastAsia="en-US"/>
        </w:rPr>
        <w:t>We are often under the impression that what we say in the form of words is the most important facet in communication. However, words are only a very small part of the communication process.  Far more important is the tone of voice in which we speak and the body language we use.  How much children hear, or feel that they are being listened to, is more dependent on our body language messages than the words we say or the speaking space we give to them.  It is important that we c</w:t>
      </w:r>
      <w:proofErr w:type="spellStart"/>
      <w:r w:rsidRPr="00D93B25">
        <w:rPr>
          <w:rFonts w:ascii="Arial" w:eastAsia="Calibri" w:hAnsi="Arial" w:cs="Arial"/>
          <w:sz w:val="24"/>
          <w:szCs w:val="24"/>
          <w:lang w:eastAsia="en-US"/>
        </w:rPr>
        <w:t>atch</w:t>
      </w:r>
      <w:proofErr w:type="spellEnd"/>
      <w:r w:rsidRPr="00D93B25">
        <w:rPr>
          <w:rFonts w:ascii="Arial" w:eastAsia="Calibri" w:hAnsi="Arial" w:cs="Arial"/>
          <w:sz w:val="24"/>
          <w:szCs w:val="24"/>
          <w:lang w:eastAsia="en-US"/>
        </w:rPr>
        <w:t xml:space="preserve"> children being good and give praise appropriately.  </w:t>
      </w:r>
      <w:r w:rsidRPr="00D93B25">
        <w:rPr>
          <w:rFonts w:ascii="Arial" w:eastAsia="Calibri" w:hAnsi="Arial" w:cs="Arial"/>
          <w:color w:val="000000"/>
          <w:sz w:val="24"/>
          <w:szCs w:val="24"/>
          <w:lang w:val="en" w:eastAsia="en-US"/>
        </w:rPr>
        <w:t xml:space="preserve">Children need to know they are getting it right through adults using positive and warm body language, tone of voice, praise and compliments, encouragement and positive attention.  </w:t>
      </w:r>
      <w:r w:rsidRPr="00D93B25">
        <w:rPr>
          <w:rFonts w:ascii="Arial" w:hAnsi="Arial" w:cs="Arial"/>
          <w:color w:val="000000"/>
          <w:sz w:val="24"/>
          <w:szCs w:val="24"/>
          <w:lang w:val="en" w:eastAsia="en-US"/>
        </w:rPr>
        <w:t xml:space="preserve">Use children’s names and simple language to appreciate </w:t>
      </w:r>
      <w:proofErr w:type="spellStart"/>
      <w:r w:rsidRPr="00D93B25">
        <w:rPr>
          <w:rFonts w:ascii="Arial" w:hAnsi="Arial" w:cs="Arial"/>
          <w:color w:val="000000"/>
          <w:sz w:val="24"/>
          <w:szCs w:val="24"/>
          <w:lang w:val="en" w:eastAsia="en-US"/>
        </w:rPr>
        <w:t>behaviour</w:t>
      </w:r>
      <w:proofErr w:type="spellEnd"/>
      <w:r w:rsidRPr="00D93B25">
        <w:rPr>
          <w:rFonts w:ascii="Arial" w:hAnsi="Arial" w:cs="Arial"/>
          <w:color w:val="000000"/>
          <w:sz w:val="24"/>
          <w:szCs w:val="24"/>
          <w:lang w:val="en" w:eastAsia="en-US"/>
        </w:rPr>
        <w:t xml:space="preserve"> you like.  ‘I like how you put all those blocks away ……………’    Make a point of saying to children the </w:t>
      </w:r>
      <w:proofErr w:type="spellStart"/>
      <w:r w:rsidRPr="00D93B25">
        <w:rPr>
          <w:rFonts w:ascii="Arial" w:hAnsi="Arial" w:cs="Arial"/>
          <w:color w:val="000000"/>
          <w:sz w:val="24"/>
          <w:szCs w:val="24"/>
          <w:lang w:val="en" w:eastAsia="en-US"/>
        </w:rPr>
        <w:t>behaviour</w:t>
      </w:r>
      <w:proofErr w:type="spellEnd"/>
      <w:r w:rsidRPr="00D93B25">
        <w:rPr>
          <w:rFonts w:ascii="Arial" w:hAnsi="Arial" w:cs="Arial"/>
          <w:color w:val="000000"/>
          <w:sz w:val="24"/>
          <w:szCs w:val="24"/>
          <w:lang w:val="en" w:eastAsia="en-US"/>
        </w:rPr>
        <w:t xml:space="preserve"> that what you want, rather than what you don’t.   Report achievements and positive </w:t>
      </w:r>
      <w:proofErr w:type="spellStart"/>
      <w:r w:rsidRPr="00D93B25">
        <w:rPr>
          <w:rFonts w:ascii="Arial" w:hAnsi="Arial" w:cs="Arial"/>
          <w:color w:val="000000"/>
          <w:sz w:val="24"/>
          <w:szCs w:val="24"/>
          <w:lang w:val="en" w:eastAsia="en-US"/>
        </w:rPr>
        <w:t>behaviour</w:t>
      </w:r>
      <w:proofErr w:type="spellEnd"/>
      <w:r w:rsidRPr="00D93B25">
        <w:rPr>
          <w:rFonts w:ascii="Arial" w:hAnsi="Arial" w:cs="Arial"/>
          <w:color w:val="000000"/>
          <w:sz w:val="24"/>
          <w:szCs w:val="24"/>
          <w:lang w:val="en" w:eastAsia="en-US"/>
        </w:rPr>
        <w:t xml:space="preserve"> to parents within earshot of their child which will also help to build positive relations with parent/</w:t>
      </w:r>
      <w:proofErr w:type="spellStart"/>
      <w:r w:rsidRPr="00D93B25">
        <w:rPr>
          <w:rFonts w:ascii="Arial" w:hAnsi="Arial" w:cs="Arial"/>
          <w:color w:val="000000"/>
          <w:sz w:val="24"/>
          <w:szCs w:val="24"/>
          <w:lang w:val="en" w:eastAsia="en-US"/>
        </w:rPr>
        <w:t>carers</w:t>
      </w:r>
      <w:proofErr w:type="spellEnd"/>
      <w:r w:rsidRPr="00D93B25">
        <w:rPr>
          <w:rFonts w:ascii="Arial" w:hAnsi="Arial" w:cs="Arial"/>
          <w:color w:val="000000"/>
          <w:sz w:val="24"/>
          <w:szCs w:val="24"/>
          <w:lang w:val="en" w:eastAsia="en-US"/>
        </w:rPr>
        <w:t xml:space="preserve"> and children will be aware that you talk to their parent/</w:t>
      </w:r>
      <w:proofErr w:type="spellStart"/>
      <w:r w:rsidRPr="00D93B25">
        <w:rPr>
          <w:rFonts w:ascii="Arial" w:hAnsi="Arial" w:cs="Arial"/>
          <w:color w:val="000000"/>
          <w:sz w:val="24"/>
          <w:szCs w:val="24"/>
          <w:lang w:val="en" w:eastAsia="en-US"/>
        </w:rPr>
        <w:t>carer</w:t>
      </w:r>
      <w:proofErr w:type="spellEnd"/>
      <w:r w:rsidRPr="00D93B25">
        <w:rPr>
          <w:rFonts w:ascii="Arial" w:hAnsi="Arial" w:cs="Arial"/>
          <w:color w:val="000000"/>
          <w:sz w:val="24"/>
          <w:szCs w:val="24"/>
          <w:lang w:val="en" w:eastAsia="en-US"/>
        </w:rPr>
        <w:t xml:space="preserve"> (about good and not so good </w:t>
      </w:r>
      <w:proofErr w:type="spellStart"/>
      <w:r w:rsidRPr="00D93B25">
        <w:rPr>
          <w:rFonts w:ascii="Arial" w:hAnsi="Arial" w:cs="Arial"/>
          <w:color w:val="000000"/>
          <w:sz w:val="24"/>
          <w:szCs w:val="24"/>
          <w:lang w:val="en" w:eastAsia="en-US"/>
        </w:rPr>
        <w:t>behaviour</w:t>
      </w:r>
      <w:proofErr w:type="spellEnd"/>
      <w:r w:rsidRPr="00D93B25">
        <w:rPr>
          <w:rFonts w:ascii="Arial" w:hAnsi="Arial" w:cs="Arial"/>
          <w:color w:val="000000"/>
          <w:sz w:val="24"/>
          <w:szCs w:val="24"/>
          <w:lang w:val="en" w:eastAsia="en-US"/>
        </w:rPr>
        <w:t xml:space="preserve">!).     </w:t>
      </w:r>
      <w:r w:rsidRPr="00D93B25">
        <w:rPr>
          <w:rFonts w:ascii="Arial" w:eastAsia="Calibri" w:hAnsi="Arial" w:cs="Arial"/>
          <w:sz w:val="24"/>
          <w:szCs w:val="24"/>
          <w:lang w:eastAsia="en-US"/>
        </w:rPr>
        <w:t xml:space="preserve">Avoid singling out and humiliating individual children.   Make clear to the child or children in question that it </w:t>
      </w:r>
      <w:r w:rsidRPr="00D93B25">
        <w:rPr>
          <w:rFonts w:ascii="Arial" w:eastAsia="Calibri" w:hAnsi="Arial" w:cs="Arial"/>
          <w:i/>
          <w:sz w:val="24"/>
          <w:szCs w:val="24"/>
          <w:lang w:eastAsia="en-US"/>
        </w:rPr>
        <w:t>is the behaviour and not the child</w:t>
      </w:r>
      <w:r w:rsidRPr="00D93B25">
        <w:rPr>
          <w:rFonts w:ascii="Arial" w:eastAsia="Calibri" w:hAnsi="Arial" w:cs="Arial"/>
          <w:sz w:val="24"/>
          <w:szCs w:val="24"/>
          <w:lang w:eastAsia="en-US"/>
        </w:rPr>
        <w:t xml:space="preserve"> that is unwelcome</w:t>
      </w:r>
    </w:p>
    <w:p w:rsidR="005704F1" w:rsidRPr="00D93B25" w:rsidRDefault="005704F1" w:rsidP="005704F1">
      <w:pPr>
        <w:jc w:val="both"/>
        <w:rPr>
          <w:rFonts w:ascii="Arial" w:hAnsi="Arial" w:cs="Arial"/>
          <w:color w:val="000000"/>
          <w:sz w:val="24"/>
          <w:szCs w:val="24"/>
          <w:lang w:val="en" w:eastAsia="en-US"/>
        </w:rPr>
      </w:pPr>
    </w:p>
    <w:p w:rsidR="005704F1" w:rsidRPr="00D93B25" w:rsidRDefault="005704F1" w:rsidP="005704F1">
      <w:pPr>
        <w:spacing w:line="276" w:lineRule="auto"/>
        <w:rPr>
          <w:rFonts w:ascii="Arial" w:eastAsia="Calibri" w:hAnsi="Arial" w:cs="Arial"/>
          <w:sz w:val="24"/>
          <w:szCs w:val="24"/>
          <w:lang w:eastAsia="en-US"/>
        </w:rPr>
      </w:pPr>
      <w:r w:rsidRPr="00D93B25">
        <w:rPr>
          <w:rFonts w:ascii="Arial" w:eastAsia="Calibri" w:hAnsi="Arial" w:cs="Arial"/>
          <w:b/>
          <w:bCs/>
          <w:color w:val="000000"/>
          <w:sz w:val="24"/>
          <w:szCs w:val="24"/>
          <w:lang w:val="en" w:eastAsia="en-US"/>
        </w:rPr>
        <w:t>Negotiate and/or compromise</w:t>
      </w:r>
      <w:r w:rsidRPr="00D93B25">
        <w:rPr>
          <w:rFonts w:ascii="Arial" w:eastAsia="Calibri" w:hAnsi="Arial" w:cs="Arial"/>
          <w:color w:val="000000"/>
          <w:sz w:val="24"/>
          <w:szCs w:val="24"/>
          <w:lang w:val="en" w:eastAsia="en-US"/>
        </w:rPr>
        <w:br/>
      </w:r>
      <w:proofErr w:type="gramStart"/>
      <w:r w:rsidRPr="00D93B25">
        <w:rPr>
          <w:rFonts w:ascii="Arial" w:eastAsia="Calibri" w:hAnsi="Arial" w:cs="Arial"/>
          <w:color w:val="000000"/>
          <w:sz w:val="24"/>
          <w:szCs w:val="24"/>
          <w:lang w:val="en" w:eastAsia="en-US"/>
        </w:rPr>
        <w:t>From</w:t>
      </w:r>
      <w:proofErr w:type="gramEnd"/>
      <w:r w:rsidRPr="00D93B25">
        <w:rPr>
          <w:rFonts w:ascii="Arial" w:eastAsia="Calibri" w:hAnsi="Arial" w:cs="Arial"/>
          <w:color w:val="000000"/>
          <w:sz w:val="24"/>
          <w:szCs w:val="24"/>
          <w:lang w:val="en" w:eastAsia="en-US"/>
        </w:rPr>
        <w:t xml:space="preserve"> about the age of three, most children become much more able to negotiate and compromise and will be less likely to resort to tantrums or stubborn refusal if they are given some chance to gain ‘power’ through negotiation. Through this process, the adult is also building the valuable skills of ‘either/or’ thinking.</w:t>
      </w:r>
      <w:r w:rsidRPr="00D93B25">
        <w:rPr>
          <w:rFonts w:ascii="Arial" w:eastAsia="Calibri" w:hAnsi="Arial" w:cs="Arial"/>
          <w:sz w:val="24"/>
          <w:szCs w:val="24"/>
          <w:lang w:eastAsia="en-US"/>
        </w:rPr>
        <w:t xml:space="preserve"> </w:t>
      </w:r>
    </w:p>
    <w:p w:rsidR="005704F1" w:rsidRPr="00D93B25" w:rsidRDefault="005704F1" w:rsidP="005704F1">
      <w:pPr>
        <w:spacing w:line="276" w:lineRule="auto"/>
        <w:jc w:val="both"/>
        <w:rPr>
          <w:rFonts w:ascii="Arial" w:hAnsi="Arial" w:cs="Arial"/>
          <w:color w:val="000000"/>
          <w:sz w:val="24"/>
          <w:szCs w:val="24"/>
          <w:lang w:val="en" w:eastAsia="en-US"/>
        </w:rPr>
      </w:pPr>
      <w:r w:rsidRPr="00D93B25">
        <w:rPr>
          <w:rFonts w:ascii="Arial" w:eastAsia="Calibri" w:hAnsi="Arial" w:cs="Arial"/>
          <w:sz w:val="24"/>
          <w:szCs w:val="24"/>
          <w:lang w:eastAsia="en-US"/>
        </w:rPr>
        <w:t xml:space="preserve">By building positive and supportive relationships with children we hopefully develop trust so that they will listen to and accept direction.   </w:t>
      </w:r>
      <w:r w:rsidRPr="00D93B25">
        <w:rPr>
          <w:rFonts w:ascii="Arial" w:hAnsi="Arial" w:cs="Arial"/>
          <w:color w:val="000000"/>
          <w:sz w:val="24"/>
          <w:szCs w:val="24"/>
          <w:lang w:val="en" w:eastAsia="en-US"/>
        </w:rPr>
        <w:t xml:space="preserve">Say, ‘Yes, we can get the trains out, once we’ve finished tidying up these blocks’, instead of ‘No, we must tidy-up first!’ </w:t>
      </w:r>
    </w:p>
    <w:p w:rsidR="005704F1" w:rsidRPr="00D93B25" w:rsidRDefault="005704F1" w:rsidP="005704F1">
      <w:pPr>
        <w:spacing w:line="276" w:lineRule="auto"/>
        <w:jc w:val="both"/>
        <w:rPr>
          <w:rFonts w:ascii="Arial" w:hAnsi="Arial" w:cs="Arial"/>
          <w:color w:val="000000"/>
          <w:sz w:val="24"/>
          <w:szCs w:val="24"/>
          <w:lang w:val="en" w:eastAsia="en-US"/>
        </w:rPr>
      </w:pPr>
    </w:p>
    <w:p w:rsidR="005704F1" w:rsidRPr="00D93B25" w:rsidRDefault="005704F1" w:rsidP="005704F1">
      <w:pPr>
        <w:jc w:val="both"/>
        <w:rPr>
          <w:rFonts w:ascii="Arial" w:hAnsi="Arial" w:cs="Arial"/>
          <w:color w:val="000000"/>
          <w:sz w:val="24"/>
          <w:szCs w:val="24"/>
        </w:rPr>
      </w:pPr>
      <w:r w:rsidRPr="00D93B25">
        <w:rPr>
          <w:rFonts w:ascii="Arial" w:hAnsi="Arial" w:cs="Arial"/>
          <w:b/>
          <w:bCs/>
          <w:iCs/>
          <w:color w:val="000000"/>
          <w:sz w:val="24"/>
          <w:szCs w:val="24"/>
        </w:rPr>
        <w:t>Distract</w:t>
      </w:r>
      <w:r w:rsidRPr="00D93B25">
        <w:rPr>
          <w:rFonts w:ascii="Arial" w:hAnsi="Arial" w:cs="Arial"/>
          <w:b/>
          <w:bCs/>
          <w:i/>
          <w:iCs/>
          <w:color w:val="000000"/>
          <w:sz w:val="24"/>
          <w:szCs w:val="24"/>
        </w:rPr>
        <w:br/>
      </w:r>
      <w:r w:rsidRPr="00D93B25">
        <w:rPr>
          <w:rFonts w:ascii="Arial" w:hAnsi="Arial" w:cs="Arial"/>
          <w:color w:val="000000"/>
          <w:sz w:val="24"/>
          <w:szCs w:val="24"/>
        </w:rPr>
        <w:t>Many young children can be diverted from poor or inappropriate behaviour by giving them focused attention or simply turning their attention to something else.</w:t>
      </w:r>
    </w:p>
    <w:p w:rsidR="005704F1" w:rsidRPr="00D93B25" w:rsidRDefault="005704F1" w:rsidP="005704F1">
      <w:pPr>
        <w:jc w:val="both"/>
        <w:rPr>
          <w:rFonts w:ascii="Arial" w:hAnsi="Arial" w:cs="Arial"/>
          <w:b/>
          <w:bCs/>
          <w:i/>
          <w:iCs/>
          <w:color w:val="000000"/>
          <w:sz w:val="24"/>
          <w:szCs w:val="24"/>
        </w:rPr>
      </w:pPr>
    </w:p>
    <w:p w:rsidR="005704F1" w:rsidRPr="00D93B25" w:rsidRDefault="005704F1" w:rsidP="005704F1">
      <w:pPr>
        <w:rPr>
          <w:rFonts w:ascii="Arial" w:hAnsi="Arial" w:cs="Arial"/>
          <w:color w:val="000000"/>
          <w:sz w:val="24"/>
          <w:szCs w:val="24"/>
        </w:rPr>
      </w:pPr>
      <w:r w:rsidRPr="00D93B25">
        <w:rPr>
          <w:rFonts w:ascii="Arial" w:hAnsi="Arial" w:cs="Arial"/>
          <w:b/>
          <w:bCs/>
          <w:iCs/>
          <w:color w:val="000000"/>
          <w:sz w:val="24"/>
          <w:szCs w:val="24"/>
        </w:rPr>
        <w:t xml:space="preserve">Offer choices </w:t>
      </w:r>
      <w:r w:rsidRPr="00D93B25">
        <w:rPr>
          <w:rFonts w:ascii="Arial" w:hAnsi="Arial" w:cs="Arial"/>
          <w:b/>
          <w:bCs/>
          <w:i/>
          <w:iCs/>
          <w:color w:val="000000"/>
          <w:sz w:val="24"/>
          <w:szCs w:val="24"/>
        </w:rPr>
        <w:br/>
      </w:r>
      <w:proofErr w:type="gramStart"/>
      <w:r w:rsidRPr="00D93B25">
        <w:rPr>
          <w:rFonts w:ascii="Arial" w:hAnsi="Arial" w:cs="Arial"/>
          <w:color w:val="000000"/>
          <w:sz w:val="24"/>
          <w:szCs w:val="24"/>
        </w:rPr>
        <w:t>Give</w:t>
      </w:r>
      <w:proofErr w:type="gramEnd"/>
      <w:r w:rsidRPr="00D93B25">
        <w:rPr>
          <w:rFonts w:ascii="Arial" w:hAnsi="Arial" w:cs="Arial"/>
          <w:color w:val="000000"/>
          <w:sz w:val="24"/>
          <w:szCs w:val="24"/>
        </w:rPr>
        <w:t xml:space="preserve"> a clear choice,   ‘I would like you to help tidy up or you might have to miss the story’.  Offer to give children a few minutes to think about their choices and then go back to them and ask which they want to do.  Most children will decide the former option, but you haven’t given them an ultimatum and they feel they have a choice.  </w:t>
      </w:r>
    </w:p>
    <w:p w:rsidR="005704F1" w:rsidRPr="00D93B25" w:rsidRDefault="005704F1" w:rsidP="005704F1">
      <w:pPr>
        <w:jc w:val="both"/>
        <w:rPr>
          <w:rFonts w:ascii="Arial" w:hAnsi="Arial" w:cs="Arial"/>
          <w:b/>
          <w:bCs/>
          <w:i/>
          <w:iCs/>
          <w:color w:val="000000"/>
          <w:sz w:val="24"/>
          <w:szCs w:val="24"/>
        </w:rPr>
      </w:pPr>
    </w:p>
    <w:p w:rsidR="005704F1" w:rsidRPr="00D93B25" w:rsidRDefault="005704F1" w:rsidP="005704F1">
      <w:pPr>
        <w:rPr>
          <w:rFonts w:ascii="Arial" w:hAnsi="Arial" w:cs="Arial"/>
          <w:color w:val="000000"/>
          <w:sz w:val="24"/>
          <w:szCs w:val="24"/>
        </w:rPr>
      </w:pPr>
      <w:r w:rsidRPr="00D93B25">
        <w:rPr>
          <w:rFonts w:ascii="Arial" w:hAnsi="Arial" w:cs="Arial"/>
          <w:b/>
          <w:bCs/>
          <w:iCs/>
          <w:color w:val="000000"/>
          <w:sz w:val="24"/>
          <w:szCs w:val="24"/>
        </w:rPr>
        <w:t xml:space="preserve">Allow time e.g. 1, 2, 3…….. </w:t>
      </w:r>
      <w:r w:rsidRPr="00D93B25">
        <w:rPr>
          <w:rFonts w:ascii="Arial" w:hAnsi="Arial" w:cs="Arial"/>
          <w:color w:val="000000"/>
          <w:sz w:val="24"/>
          <w:szCs w:val="24"/>
        </w:rPr>
        <w:br/>
        <w:t xml:space="preserve">When asking a child to do something say: ‘I will count to ………. and then…’   Give an offer of a positive reward or alternatively a boundary.   </w:t>
      </w:r>
    </w:p>
    <w:p w:rsidR="005704F1" w:rsidRPr="00D93B25" w:rsidRDefault="005704F1" w:rsidP="005704F1">
      <w:pPr>
        <w:shd w:val="clear" w:color="auto" w:fill="FFFFFF"/>
        <w:jc w:val="both"/>
        <w:outlineLvl w:val="2"/>
        <w:rPr>
          <w:rFonts w:ascii="Arial" w:hAnsi="Arial" w:cs="Arial"/>
          <w:b/>
          <w:bCs/>
          <w:i/>
          <w:iCs/>
          <w:color w:val="000000"/>
          <w:sz w:val="24"/>
          <w:szCs w:val="24"/>
        </w:rPr>
      </w:pPr>
    </w:p>
    <w:p w:rsidR="005704F1" w:rsidRPr="00D93B25" w:rsidRDefault="00B14C7E" w:rsidP="005704F1">
      <w:pPr>
        <w:shd w:val="clear" w:color="auto" w:fill="FFFFFF"/>
        <w:jc w:val="both"/>
        <w:outlineLvl w:val="2"/>
        <w:rPr>
          <w:rFonts w:ascii="Arial" w:hAnsi="Arial" w:cs="Arial"/>
          <w:b/>
          <w:bCs/>
          <w:color w:val="000000"/>
          <w:sz w:val="24"/>
          <w:szCs w:val="24"/>
          <w:lang w:val="en" w:eastAsia="en-US"/>
        </w:rPr>
      </w:pPr>
      <w:hyperlink r:id="rId10" w:anchor="comment-6399" w:history="1">
        <w:r w:rsidR="005704F1" w:rsidRPr="00D93B25">
          <w:rPr>
            <w:rFonts w:ascii="Arial" w:hAnsi="Arial" w:cs="Arial"/>
            <w:b/>
            <w:bCs/>
            <w:color w:val="000000"/>
            <w:sz w:val="24"/>
            <w:szCs w:val="24"/>
            <w:lang w:val="en" w:eastAsia="en-US"/>
          </w:rPr>
          <w:t>Say 'stop' instead of 'no'</w:t>
        </w:r>
      </w:hyperlink>
    </w:p>
    <w:p w:rsidR="005704F1" w:rsidRPr="00D93B25" w:rsidRDefault="005704F1" w:rsidP="005704F1">
      <w:pPr>
        <w:shd w:val="clear" w:color="auto" w:fill="FFFFFF"/>
        <w:jc w:val="both"/>
        <w:rPr>
          <w:rFonts w:ascii="Arial" w:hAnsi="Arial" w:cs="Arial"/>
          <w:b/>
          <w:bCs/>
          <w:iCs/>
          <w:color w:val="000000"/>
          <w:sz w:val="24"/>
          <w:szCs w:val="24"/>
        </w:rPr>
      </w:pPr>
      <w:r w:rsidRPr="00D93B25">
        <w:rPr>
          <w:rFonts w:ascii="Arial" w:hAnsi="Arial" w:cs="Arial"/>
          <w:color w:val="000000"/>
          <w:sz w:val="24"/>
          <w:szCs w:val="24"/>
          <w:lang w:val="en"/>
        </w:rPr>
        <w:t xml:space="preserve">Using the word 'stop' instead of 'no' is effective for many reasons.  When 'no' is used as part of everyday boundary setting with children, it can lose the effect and children start to ignore it. However, when we say 'stop' it gives children something to do and also allows you to explain why the </w:t>
      </w:r>
      <w:proofErr w:type="spellStart"/>
      <w:r w:rsidRPr="00D93B25">
        <w:rPr>
          <w:rFonts w:ascii="Arial" w:hAnsi="Arial" w:cs="Arial"/>
          <w:color w:val="000000"/>
          <w:sz w:val="24"/>
          <w:szCs w:val="24"/>
          <w:lang w:val="en"/>
        </w:rPr>
        <w:t>behaviour</w:t>
      </w:r>
      <w:proofErr w:type="spellEnd"/>
      <w:r w:rsidRPr="00D93B25">
        <w:rPr>
          <w:rFonts w:ascii="Arial" w:hAnsi="Arial" w:cs="Arial"/>
          <w:color w:val="000000"/>
          <w:sz w:val="24"/>
          <w:szCs w:val="24"/>
          <w:lang w:val="en"/>
        </w:rPr>
        <w:t xml:space="preserve"> should stop.  </w:t>
      </w:r>
    </w:p>
    <w:p w:rsidR="005704F1" w:rsidRPr="00D93B25" w:rsidRDefault="005704F1" w:rsidP="005704F1">
      <w:pPr>
        <w:shd w:val="clear" w:color="auto" w:fill="FFFFFF"/>
        <w:spacing w:before="100" w:beforeAutospacing="1" w:after="100" w:afterAutospacing="1"/>
        <w:rPr>
          <w:rFonts w:ascii="Arial" w:eastAsia="Calibri" w:hAnsi="Arial" w:cs="Arial"/>
          <w:sz w:val="24"/>
          <w:szCs w:val="24"/>
          <w:lang w:eastAsia="en-US"/>
        </w:rPr>
      </w:pPr>
      <w:r w:rsidRPr="00D93B25">
        <w:rPr>
          <w:rFonts w:ascii="Arial" w:eastAsia="Calibri" w:hAnsi="Arial" w:cs="Arial"/>
          <w:b/>
          <w:bCs/>
          <w:iCs/>
          <w:color w:val="000000"/>
          <w:sz w:val="24"/>
          <w:szCs w:val="24"/>
          <w:lang w:eastAsia="en-US"/>
        </w:rPr>
        <w:t>Use ‘time out’</w:t>
      </w:r>
      <w:r w:rsidRPr="00D93B25">
        <w:rPr>
          <w:rFonts w:ascii="Arial" w:eastAsia="Calibri" w:hAnsi="Arial" w:cs="Arial"/>
          <w:color w:val="000000"/>
          <w:sz w:val="24"/>
          <w:szCs w:val="24"/>
          <w:lang w:eastAsia="en-US"/>
        </w:rPr>
        <w:br/>
        <w:t xml:space="preserve">Time out can be used to modify serious or challenging behaviour.  Remove the child from whatever they are doing and ask them to sit/stand in a safe place for a period of time.   The adult in these circumstances could ignore the child and offer no eye-contact or conversation.   This is an opportunity for the child to calm down – to think and reflect on their behaviour.  It is vital to remember to give the child an ‘invitation to return’ if they wish to be accepted back into the wider </w:t>
      </w:r>
      <w:r w:rsidRPr="00D93B25">
        <w:rPr>
          <w:rFonts w:ascii="Arial" w:eastAsia="Calibri" w:hAnsi="Arial" w:cs="Arial"/>
          <w:color w:val="000000"/>
          <w:sz w:val="24"/>
          <w:szCs w:val="24"/>
          <w:lang w:eastAsia="en-US"/>
        </w:rPr>
        <w:lastRenderedPageBreak/>
        <w:t>group – if appropriate, explain to the child why time out was needed.   If this child then behaves appropriately in the next few minutes offer clear affirmation and praise.  It is important that ‘time out’ is used appropriately, and only when essential.</w:t>
      </w:r>
      <w:r w:rsidRPr="00D93B25">
        <w:rPr>
          <w:rFonts w:ascii="Arial" w:eastAsia="Calibri" w:hAnsi="Arial" w:cs="Arial"/>
          <w:sz w:val="24"/>
          <w:szCs w:val="24"/>
          <w:lang w:eastAsia="en-US"/>
        </w:rPr>
        <w:t xml:space="preserve">   Sometimes children need time and space to recover before explaining why their behaviour was unacceptable.  Always finish on a positive note.</w:t>
      </w:r>
    </w:p>
    <w:p w:rsidR="005704F1" w:rsidRPr="00D93B25" w:rsidRDefault="005704F1" w:rsidP="005704F1">
      <w:pPr>
        <w:spacing w:line="276" w:lineRule="auto"/>
        <w:jc w:val="both"/>
        <w:rPr>
          <w:rFonts w:ascii="Arial" w:eastAsia="Calibri" w:hAnsi="Arial" w:cs="Arial"/>
          <w:b/>
          <w:bCs/>
          <w:iCs/>
          <w:color w:val="000000"/>
          <w:sz w:val="24"/>
          <w:szCs w:val="24"/>
          <w:lang w:eastAsia="en-US"/>
        </w:rPr>
      </w:pPr>
      <w:r w:rsidRPr="00D93B25">
        <w:rPr>
          <w:rFonts w:ascii="Arial" w:eastAsia="Calibri" w:hAnsi="Arial" w:cs="Arial"/>
          <w:b/>
          <w:bCs/>
          <w:iCs/>
          <w:color w:val="000000"/>
          <w:sz w:val="24"/>
          <w:szCs w:val="24"/>
          <w:lang w:eastAsia="en-US"/>
        </w:rPr>
        <w:t>Encourage positive reflection (if developmentally appropriate)</w:t>
      </w:r>
    </w:p>
    <w:p w:rsidR="005704F1" w:rsidRPr="00D93B25" w:rsidRDefault="005704F1" w:rsidP="005704F1">
      <w:pPr>
        <w:spacing w:line="276" w:lineRule="auto"/>
        <w:jc w:val="both"/>
        <w:rPr>
          <w:rFonts w:ascii="Arial" w:eastAsia="Calibri" w:hAnsi="Arial" w:cs="Arial"/>
          <w:color w:val="000000"/>
          <w:sz w:val="24"/>
          <w:szCs w:val="24"/>
          <w:lang w:eastAsia="en-US"/>
        </w:rPr>
      </w:pPr>
      <w:r w:rsidRPr="00D93B25">
        <w:rPr>
          <w:rFonts w:ascii="Arial" w:eastAsia="Calibri" w:hAnsi="Arial" w:cs="Arial"/>
          <w:color w:val="000000"/>
          <w:sz w:val="24"/>
          <w:szCs w:val="24"/>
          <w:lang w:eastAsia="en-US"/>
        </w:rPr>
        <w:t xml:space="preserve">1.  Describe the behaviour:  ‘When you do…’ </w:t>
      </w:r>
      <w:r w:rsidRPr="00D93B25">
        <w:rPr>
          <w:rFonts w:ascii="Arial" w:eastAsia="Calibri" w:hAnsi="Arial" w:cs="Arial"/>
          <w:color w:val="000000"/>
          <w:sz w:val="24"/>
          <w:szCs w:val="24"/>
          <w:lang w:eastAsia="en-US"/>
        </w:rPr>
        <w:tab/>
      </w:r>
      <w:r w:rsidRPr="00D93B25">
        <w:rPr>
          <w:rFonts w:ascii="Arial" w:eastAsia="Calibri" w:hAnsi="Arial" w:cs="Arial"/>
          <w:color w:val="000000"/>
          <w:sz w:val="24"/>
          <w:szCs w:val="24"/>
          <w:lang w:eastAsia="en-US"/>
        </w:rPr>
        <w:tab/>
      </w:r>
    </w:p>
    <w:p w:rsidR="005704F1" w:rsidRPr="00D93B25" w:rsidRDefault="005704F1" w:rsidP="005704F1">
      <w:pPr>
        <w:spacing w:line="276" w:lineRule="auto"/>
        <w:jc w:val="both"/>
        <w:rPr>
          <w:rFonts w:ascii="Arial" w:eastAsia="Calibri" w:hAnsi="Arial" w:cs="Arial"/>
          <w:color w:val="000000"/>
          <w:sz w:val="24"/>
          <w:szCs w:val="24"/>
          <w:lang w:eastAsia="en-US"/>
        </w:rPr>
      </w:pPr>
      <w:r w:rsidRPr="00D93B25">
        <w:rPr>
          <w:rFonts w:ascii="Arial" w:eastAsia="Calibri" w:hAnsi="Arial" w:cs="Arial"/>
          <w:color w:val="000000"/>
          <w:sz w:val="24"/>
          <w:szCs w:val="24"/>
          <w:lang w:eastAsia="en-US"/>
        </w:rPr>
        <w:t xml:space="preserve">2. State your feelings: ‘I feel…’ </w:t>
      </w:r>
    </w:p>
    <w:p w:rsidR="005704F1" w:rsidRPr="00D93B25" w:rsidRDefault="005704F1" w:rsidP="005704F1">
      <w:pPr>
        <w:spacing w:line="276" w:lineRule="auto"/>
        <w:jc w:val="both"/>
        <w:rPr>
          <w:rFonts w:ascii="Arial" w:eastAsia="Calibri" w:hAnsi="Arial" w:cs="Arial"/>
          <w:sz w:val="24"/>
          <w:szCs w:val="24"/>
          <w:lang w:eastAsia="en-US"/>
        </w:rPr>
      </w:pPr>
      <w:r w:rsidRPr="00D93B25">
        <w:rPr>
          <w:rFonts w:ascii="Arial" w:eastAsia="Calibri" w:hAnsi="Arial" w:cs="Arial"/>
          <w:sz w:val="24"/>
          <w:szCs w:val="24"/>
          <w:lang w:eastAsia="en-US"/>
        </w:rPr>
        <w:t xml:space="preserve">3. State the effect: ‘When you do that it…’ </w:t>
      </w:r>
      <w:r w:rsidRPr="00D93B25">
        <w:rPr>
          <w:rFonts w:ascii="Arial" w:eastAsia="Calibri" w:hAnsi="Arial" w:cs="Arial"/>
          <w:sz w:val="24"/>
          <w:szCs w:val="24"/>
          <w:lang w:eastAsia="en-US"/>
        </w:rPr>
        <w:tab/>
      </w:r>
      <w:r w:rsidRPr="00D93B25">
        <w:rPr>
          <w:rFonts w:ascii="Arial" w:eastAsia="Calibri" w:hAnsi="Arial" w:cs="Arial"/>
          <w:sz w:val="24"/>
          <w:szCs w:val="24"/>
          <w:lang w:eastAsia="en-US"/>
        </w:rPr>
        <w:tab/>
      </w:r>
    </w:p>
    <w:p w:rsidR="005704F1" w:rsidRPr="00D93B25" w:rsidRDefault="005704F1" w:rsidP="005704F1">
      <w:pPr>
        <w:spacing w:line="276" w:lineRule="auto"/>
        <w:jc w:val="both"/>
        <w:rPr>
          <w:rFonts w:ascii="Arial" w:eastAsia="Calibri" w:hAnsi="Arial" w:cs="Arial"/>
          <w:sz w:val="24"/>
          <w:szCs w:val="24"/>
          <w:lang w:eastAsia="en-US"/>
        </w:rPr>
      </w:pPr>
      <w:r w:rsidRPr="00D93B25">
        <w:rPr>
          <w:rFonts w:ascii="Arial" w:eastAsia="Calibri" w:hAnsi="Arial" w:cs="Arial"/>
          <w:sz w:val="24"/>
          <w:szCs w:val="24"/>
          <w:lang w:eastAsia="en-US"/>
        </w:rPr>
        <w:t xml:space="preserve">4. Ask for input: ‘What can we do about it?  ‘How can you help…?’ </w:t>
      </w:r>
      <w:r w:rsidR="00F125B8" w:rsidRPr="00D93B25">
        <w:rPr>
          <w:rFonts w:ascii="Arial" w:eastAsia="Calibri" w:hAnsi="Arial" w:cs="Arial"/>
          <w:sz w:val="24"/>
          <w:szCs w:val="24"/>
          <w:lang w:eastAsia="en-US"/>
        </w:rPr>
        <w:t>or ‘What</w:t>
      </w:r>
      <w:r w:rsidRPr="00D93B25">
        <w:rPr>
          <w:rFonts w:ascii="Arial" w:eastAsia="Calibri" w:hAnsi="Arial" w:cs="Arial"/>
          <w:sz w:val="24"/>
          <w:szCs w:val="24"/>
          <w:lang w:eastAsia="en-US"/>
        </w:rPr>
        <w:t xml:space="preserve"> could you do differently?’</w:t>
      </w:r>
    </w:p>
    <w:p w:rsidR="005704F1" w:rsidRPr="00D93B25" w:rsidRDefault="005704F1" w:rsidP="005704F1">
      <w:pPr>
        <w:jc w:val="both"/>
        <w:rPr>
          <w:rFonts w:ascii="Arial" w:eastAsia="Calibri" w:hAnsi="Arial" w:cs="Arial"/>
          <w:sz w:val="24"/>
          <w:szCs w:val="24"/>
          <w:lang w:eastAsia="en-US"/>
        </w:rPr>
      </w:pPr>
    </w:p>
    <w:p w:rsidR="005704F1" w:rsidRPr="00D93B25" w:rsidRDefault="005704F1" w:rsidP="005704F1">
      <w:pPr>
        <w:jc w:val="both"/>
        <w:rPr>
          <w:rFonts w:ascii="Arial" w:eastAsia="Calibri" w:hAnsi="Arial" w:cs="Arial"/>
          <w:sz w:val="24"/>
          <w:szCs w:val="24"/>
          <w:lang w:eastAsia="en-US"/>
        </w:rPr>
      </w:pPr>
      <w:r w:rsidRPr="00D93B25">
        <w:rPr>
          <w:rFonts w:ascii="Arial" w:eastAsia="Calibri" w:hAnsi="Arial" w:cs="Arial"/>
          <w:sz w:val="24"/>
          <w:szCs w:val="24"/>
          <w:lang w:eastAsia="en-US"/>
        </w:rPr>
        <w:t xml:space="preserve">In cases of serious misbehaviour, such as racial or other abuse, the unacceptable nature of the behaviour and attitudes will be made clear immediately, but by means of explanations rather than personal blame.   Any problems will be handled in a developmentally appropriate manner, respecting individual children’s level of understanding and maturity. We show respect for cultural expectations and practices and give appropriate adult support and guidance so children can see what was going wrong and work towards dealing with issues in a more positive and appropriate manner. </w:t>
      </w:r>
    </w:p>
    <w:p w:rsidR="005704F1" w:rsidRPr="00D93B25" w:rsidRDefault="005704F1" w:rsidP="005704F1">
      <w:pPr>
        <w:spacing w:line="276" w:lineRule="auto"/>
        <w:jc w:val="both"/>
        <w:rPr>
          <w:rFonts w:ascii="Arial" w:hAnsi="Arial" w:cs="Arial"/>
          <w:color w:val="000000"/>
          <w:sz w:val="24"/>
          <w:szCs w:val="24"/>
          <w:lang w:val="en" w:eastAsia="en-US"/>
        </w:rPr>
      </w:pPr>
    </w:p>
    <w:p w:rsidR="00C838C4" w:rsidRPr="00D93B25" w:rsidRDefault="00C838C4" w:rsidP="005704F1">
      <w:pPr>
        <w:spacing w:line="276" w:lineRule="auto"/>
        <w:jc w:val="both"/>
        <w:rPr>
          <w:rFonts w:ascii="Arial" w:hAnsi="Arial" w:cs="Arial"/>
          <w:color w:val="000000"/>
          <w:sz w:val="24"/>
          <w:szCs w:val="24"/>
          <w:lang w:val="en" w:eastAsia="en-US"/>
        </w:rPr>
      </w:pPr>
    </w:p>
    <w:p w:rsidR="00C838C4" w:rsidRPr="00D93B25" w:rsidRDefault="00C838C4" w:rsidP="00C838C4">
      <w:pPr>
        <w:shd w:val="clear" w:color="auto" w:fill="FFFFFF"/>
        <w:spacing w:before="100" w:beforeAutospacing="1" w:after="100" w:afterAutospacing="1"/>
        <w:jc w:val="both"/>
        <w:rPr>
          <w:rFonts w:ascii="Arial" w:hAnsi="Arial" w:cs="Arial"/>
          <w:b/>
          <w:color w:val="000000"/>
          <w:sz w:val="24"/>
          <w:szCs w:val="24"/>
          <w:lang w:val="en" w:eastAsia="en-US"/>
        </w:rPr>
      </w:pPr>
      <w:r w:rsidRPr="00D93B25">
        <w:rPr>
          <w:rFonts w:ascii="Arial" w:hAnsi="Arial" w:cs="Arial"/>
          <w:b/>
          <w:color w:val="000000"/>
          <w:sz w:val="24"/>
          <w:szCs w:val="24"/>
          <w:lang w:val="en" w:eastAsia="en-US"/>
        </w:rPr>
        <w:t>The 4 C’s: Calm, Consistent, Communication, Clarity</w:t>
      </w:r>
    </w:p>
    <w:p w:rsidR="00C838C4" w:rsidRPr="00D93B25" w:rsidRDefault="00C838C4" w:rsidP="00C838C4">
      <w:pPr>
        <w:shd w:val="clear" w:color="auto" w:fill="FFFFFF"/>
        <w:spacing w:before="100" w:beforeAutospacing="1" w:after="100" w:afterAutospacing="1"/>
        <w:jc w:val="both"/>
        <w:rPr>
          <w:rFonts w:ascii="Arial" w:hAnsi="Arial" w:cs="Arial"/>
          <w:b/>
          <w:color w:val="000000"/>
          <w:sz w:val="24"/>
          <w:szCs w:val="24"/>
          <w:lang w:val="en" w:eastAsia="en-US"/>
        </w:rPr>
      </w:pPr>
      <w:r w:rsidRPr="00D93B25">
        <w:rPr>
          <w:rFonts w:ascii="Arial" w:hAnsi="Arial" w:cs="Arial"/>
          <w:b/>
          <w:color w:val="000000"/>
          <w:sz w:val="24"/>
          <w:szCs w:val="24"/>
          <w:lang w:val="en" w:eastAsia="en-US"/>
        </w:rPr>
        <w:t>Remember</w:t>
      </w:r>
    </w:p>
    <w:p w:rsidR="00C838C4" w:rsidRPr="00D93B25" w:rsidRDefault="00C838C4" w:rsidP="00C838C4">
      <w:pPr>
        <w:shd w:val="clear" w:color="auto" w:fill="FFFFFF"/>
        <w:spacing w:before="100" w:beforeAutospacing="1" w:after="100" w:afterAutospacing="1"/>
        <w:jc w:val="both"/>
        <w:rPr>
          <w:rFonts w:ascii="Arial" w:hAnsi="Arial" w:cs="Arial"/>
          <w:b/>
          <w:color w:val="000000"/>
          <w:sz w:val="24"/>
          <w:szCs w:val="24"/>
          <w:lang w:val="en" w:eastAsia="en-US"/>
        </w:rPr>
      </w:pPr>
      <w:r w:rsidRPr="00D93B25">
        <w:rPr>
          <w:rFonts w:ascii="Arial" w:hAnsi="Arial" w:cs="Arial"/>
          <w:color w:val="000000"/>
          <w:sz w:val="24"/>
          <w:szCs w:val="24"/>
          <w:lang w:val="en" w:eastAsia="en-US"/>
        </w:rPr>
        <w:t xml:space="preserve">All </w:t>
      </w:r>
      <w:proofErr w:type="spellStart"/>
      <w:r w:rsidRPr="00D93B25">
        <w:rPr>
          <w:rFonts w:ascii="Arial" w:hAnsi="Arial" w:cs="Arial"/>
          <w:color w:val="000000"/>
          <w:sz w:val="24"/>
          <w:szCs w:val="24"/>
          <w:lang w:val="en" w:eastAsia="en-US"/>
        </w:rPr>
        <w:t>behaviour</w:t>
      </w:r>
      <w:proofErr w:type="spellEnd"/>
      <w:r w:rsidRPr="00D93B25">
        <w:rPr>
          <w:rFonts w:ascii="Arial" w:hAnsi="Arial" w:cs="Arial"/>
          <w:color w:val="000000"/>
          <w:sz w:val="24"/>
          <w:szCs w:val="24"/>
          <w:lang w:val="en" w:eastAsia="en-US"/>
        </w:rPr>
        <w:t xml:space="preserve"> needs to be taken in context and </w:t>
      </w:r>
      <w:proofErr w:type="spellStart"/>
      <w:r w:rsidRPr="00D93B25">
        <w:rPr>
          <w:rFonts w:ascii="Arial" w:hAnsi="Arial" w:cs="Arial"/>
          <w:color w:val="000000"/>
          <w:sz w:val="24"/>
          <w:szCs w:val="24"/>
          <w:lang w:val="en" w:eastAsia="en-US"/>
        </w:rPr>
        <w:t>behaviour</w:t>
      </w:r>
      <w:proofErr w:type="spellEnd"/>
      <w:r w:rsidRPr="00D93B25">
        <w:rPr>
          <w:rFonts w:ascii="Arial" w:hAnsi="Arial" w:cs="Arial"/>
          <w:color w:val="000000"/>
          <w:sz w:val="24"/>
          <w:szCs w:val="24"/>
          <w:lang w:val="en" w:eastAsia="en-US"/>
        </w:rPr>
        <w:t xml:space="preserve"> ‘is the child’s only voice.’  </w:t>
      </w:r>
      <w:proofErr w:type="gramStart"/>
      <w:r w:rsidRPr="00D93B25">
        <w:rPr>
          <w:rFonts w:ascii="Arial" w:hAnsi="Arial" w:cs="Arial"/>
          <w:color w:val="000000"/>
          <w:sz w:val="24"/>
          <w:szCs w:val="24"/>
          <w:lang w:val="en" w:eastAsia="en-US"/>
        </w:rPr>
        <w:t>(</w:t>
      </w:r>
      <w:proofErr w:type="spellStart"/>
      <w:r w:rsidRPr="00D93B25">
        <w:rPr>
          <w:rFonts w:ascii="Arial" w:hAnsi="Arial" w:cs="Arial"/>
          <w:color w:val="000000"/>
          <w:sz w:val="24"/>
          <w:szCs w:val="24"/>
          <w:lang w:val="en" w:eastAsia="en-US"/>
        </w:rPr>
        <w:t>Zuchlinski</w:t>
      </w:r>
      <w:proofErr w:type="spellEnd"/>
      <w:r w:rsidRPr="00D93B25">
        <w:rPr>
          <w:rFonts w:ascii="Arial" w:hAnsi="Arial" w:cs="Arial"/>
          <w:color w:val="000000"/>
          <w:sz w:val="24"/>
          <w:szCs w:val="24"/>
          <w:lang w:val="en" w:eastAsia="en-US"/>
        </w:rPr>
        <w:t>, 2009).</w:t>
      </w:r>
      <w:proofErr w:type="gramEnd"/>
      <w:r w:rsidRPr="00D93B25">
        <w:rPr>
          <w:rFonts w:ascii="Arial" w:hAnsi="Arial" w:cs="Arial"/>
          <w:color w:val="000000"/>
          <w:sz w:val="24"/>
          <w:szCs w:val="24"/>
          <w:lang w:val="en" w:eastAsia="en-US"/>
        </w:rPr>
        <w:t xml:space="preserve"> Although there are some general rules and guidelines, it is important that each child’s individual situation is considered, and any plan to deal appropriately with </w:t>
      </w:r>
      <w:proofErr w:type="spellStart"/>
      <w:r w:rsidRPr="00D93B25">
        <w:rPr>
          <w:rFonts w:ascii="Arial" w:hAnsi="Arial" w:cs="Arial"/>
          <w:color w:val="000000"/>
          <w:sz w:val="24"/>
          <w:szCs w:val="24"/>
          <w:lang w:val="en" w:eastAsia="en-US"/>
        </w:rPr>
        <w:t>behaviour</w:t>
      </w:r>
      <w:proofErr w:type="spellEnd"/>
      <w:r w:rsidRPr="00D93B25">
        <w:rPr>
          <w:rFonts w:ascii="Arial" w:hAnsi="Arial" w:cs="Arial"/>
          <w:color w:val="000000"/>
          <w:sz w:val="24"/>
          <w:szCs w:val="24"/>
          <w:lang w:val="en" w:eastAsia="en-US"/>
        </w:rPr>
        <w:t xml:space="preserve"> must begin with observation, and investigating ‘triggers’ to particular patterns of </w:t>
      </w:r>
      <w:proofErr w:type="spellStart"/>
      <w:r w:rsidRPr="00D93B25">
        <w:rPr>
          <w:rFonts w:ascii="Arial" w:hAnsi="Arial" w:cs="Arial"/>
          <w:color w:val="000000"/>
          <w:sz w:val="24"/>
          <w:szCs w:val="24"/>
          <w:lang w:val="en" w:eastAsia="en-US"/>
        </w:rPr>
        <w:t>behaviour</w:t>
      </w:r>
      <w:proofErr w:type="spellEnd"/>
      <w:r w:rsidRPr="00D93B25">
        <w:rPr>
          <w:rFonts w:ascii="Arial" w:hAnsi="Arial" w:cs="Arial"/>
          <w:color w:val="000000"/>
          <w:sz w:val="24"/>
          <w:szCs w:val="24"/>
          <w:lang w:val="en" w:eastAsia="en-US"/>
        </w:rPr>
        <w:t xml:space="preserve">. Taking time to get to know a child, for example, learning about what is happening at home, their interests and passions, as well as enjoying playing, thinking and learning together will help. </w:t>
      </w:r>
    </w:p>
    <w:p w:rsidR="00C838C4" w:rsidRPr="00D93B25" w:rsidRDefault="00C838C4" w:rsidP="00C838C4">
      <w:pPr>
        <w:autoSpaceDE w:val="0"/>
        <w:autoSpaceDN w:val="0"/>
        <w:adjustRightInd w:val="0"/>
        <w:jc w:val="both"/>
        <w:rPr>
          <w:rFonts w:ascii="Arial" w:eastAsia="Calibri" w:hAnsi="Arial" w:cs="Arial"/>
          <w:color w:val="000000"/>
          <w:sz w:val="24"/>
          <w:szCs w:val="24"/>
        </w:rPr>
      </w:pPr>
      <w:r w:rsidRPr="00D93B25">
        <w:rPr>
          <w:rFonts w:ascii="Arial" w:eastAsia="Calibri" w:hAnsi="Arial" w:cs="Arial"/>
          <w:color w:val="000000"/>
          <w:sz w:val="24"/>
          <w:szCs w:val="24"/>
        </w:rPr>
        <w:t xml:space="preserve">Reference: </w:t>
      </w:r>
      <w:proofErr w:type="spellStart"/>
      <w:r w:rsidRPr="00D93B25">
        <w:rPr>
          <w:rFonts w:ascii="Arial" w:eastAsia="Calibri" w:hAnsi="Arial" w:cs="Arial"/>
          <w:color w:val="000000"/>
          <w:sz w:val="24"/>
          <w:szCs w:val="24"/>
        </w:rPr>
        <w:t>Nutbrown</w:t>
      </w:r>
      <w:proofErr w:type="spellEnd"/>
      <w:r w:rsidRPr="00D93B25">
        <w:rPr>
          <w:rFonts w:ascii="Arial" w:eastAsia="Calibri" w:hAnsi="Arial" w:cs="Arial"/>
          <w:color w:val="000000"/>
          <w:sz w:val="24"/>
          <w:szCs w:val="24"/>
        </w:rPr>
        <w:t xml:space="preserve">, C (2007) Threads of Thinking: Young Children Learning and the Role of Early Education, Paul Chapman Publishing Ltd, </w:t>
      </w:r>
      <w:proofErr w:type="spellStart"/>
      <w:r w:rsidRPr="00D93B25">
        <w:rPr>
          <w:rFonts w:ascii="Arial" w:eastAsia="Calibri" w:hAnsi="Arial" w:cs="Arial"/>
          <w:color w:val="000000"/>
          <w:sz w:val="24"/>
          <w:szCs w:val="24"/>
        </w:rPr>
        <w:t>Zuchlinski</w:t>
      </w:r>
      <w:proofErr w:type="spellEnd"/>
      <w:r w:rsidRPr="00D93B25">
        <w:rPr>
          <w:rFonts w:ascii="Arial" w:eastAsia="Calibri" w:hAnsi="Arial" w:cs="Arial"/>
          <w:color w:val="000000"/>
          <w:sz w:val="24"/>
          <w:szCs w:val="24"/>
        </w:rPr>
        <w:t xml:space="preserve">, K (2009) Hirst Wood Nursery School &amp; Children’s Centre Training </w:t>
      </w:r>
    </w:p>
    <w:p w:rsidR="00C838C4" w:rsidRPr="00D93B25" w:rsidRDefault="00C838C4" w:rsidP="00C838C4">
      <w:pPr>
        <w:autoSpaceDE w:val="0"/>
        <w:autoSpaceDN w:val="0"/>
        <w:adjustRightInd w:val="0"/>
        <w:jc w:val="both"/>
        <w:rPr>
          <w:rFonts w:ascii="Arial" w:eastAsia="Calibri" w:hAnsi="Arial" w:cs="Arial"/>
          <w:sz w:val="24"/>
          <w:szCs w:val="24"/>
        </w:rPr>
      </w:pPr>
      <w:r w:rsidRPr="00D93B25">
        <w:rPr>
          <w:rFonts w:ascii="Arial" w:eastAsia="Calibri" w:hAnsi="Arial" w:cs="Arial"/>
          <w:color w:val="000000"/>
          <w:sz w:val="24"/>
          <w:szCs w:val="24"/>
        </w:rPr>
        <w:t>The</w:t>
      </w:r>
      <w:r w:rsidRPr="00D93B25">
        <w:rPr>
          <w:rFonts w:ascii="Arial" w:eastAsia="Calibri" w:hAnsi="Arial" w:cs="Arial"/>
          <w:sz w:val="24"/>
          <w:szCs w:val="24"/>
        </w:rPr>
        <w:t xml:space="preserve"> Education Act (1997) requires all schools to state and pursue policies designed to promote good behaviour and discipline   </w:t>
      </w:r>
    </w:p>
    <w:p w:rsidR="00C838C4" w:rsidRPr="00D93B25" w:rsidRDefault="00C838C4" w:rsidP="00C838C4">
      <w:pPr>
        <w:spacing w:after="200" w:line="276" w:lineRule="auto"/>
        <w:jc w:val="both"/>
        <w:rPr>
          <w:rFonts w:ascii="Arial" w:eastAsia="Calibri" w:hAnsi="Arial" w:cs="Arial"/>
          <w:sz w:val="24"/>
          <w:szCs w:val="24"/>
          <w:lang w:eastAsia="en-US"/>
        </w:rPr>
      </w:pPr>
    </w:p>
    <w:p w:rsidR="00C838C4" w:rsidRPr="00D93B25" w:rsidRDefault="00C838C4" w:rsidP="00C838C4">
      <w:pPr>
        <w:autoSpaceDE w:val="0"/>
        <w:autoSpaceDN w:val="0"/>
        <w:adjustRightInd w:val="0"/>
        <w:jc w:val="both"/>
        <w:rPr>
          <w:rFonts w:ascii="Arial" w:eastAsia="Calibri" w:hAnsi="Arial" w:cs="Arial"/>
          <w:b/>
          <w:bCs/>
          <w:color w:val="000000"/>
          <w:sz w:val="24"/>
          <w:szCs w:val="24"/>
          <w:u w:val="single"/>
        </w:rPr>
      </w:pPr>
      <w:r w:rsidRPr="00D93B25">
        <w:rPr>
          <w:rFonts w:ascii="Arial" w:eastAsia="Calibri" w:hAnsi="Arial" w:cs="Arial"/>
          <w:b/>
          <w:sz w:val="24"/>
          <w:szCs w:val="24"/>
        </w:rPr>
        <w:t>Care and Control Policy: Restrictive Physical Intervention</w:t>
      </w:r>
    </w:p>
    <w:p w:rsidR="00C838C4" w:rsidRPr="00D93B25" w:rsidRDefault="00C838C4" w:rsidP="00C838C4">
      <w:pPr>
        <w:autoSpaceDE w:val="0"/>
        <w:autoSpaceDN w:val="0"/>
        <w:adjustRightInd w:val="0"/>
        <w:jc w:val="both"/>
        <w:rPr>
          <w:rFonts w:ascii="Arial" w:eastAsia="Calibri" w:hAnsi="Arial" w:cs="Arial"/>
          <w:b/>
          <w:bCs/>
          <w:sz w:val="24"/>
          <w:szCs w:val="24"/>
        </w:rPr>
      </w:pPr>
    </w:p>
    <w:p w:rsidR="00C838C4" w:rsidRPr="00D93B25" w:rsidRDefault="00C838C4" w:rsidP="00C838C4">
      <w:pPr>
        <w:autoSpaceDE w:val="0"/>
        <w:autoSpaceDN w:val="0"/>
        <w:adjustRightInd w:val="0"/>
        <w:jc w:val="both"/>
        <w:rPr>
          <w:rFonts w:ascii="Arial" w:eastAsia="Calibri" w:hAnsi="Arial" w:cs="Arial"/>
          <w:sz w:val="24"/>
          <w:szCs w:val="24"/>
        </w:rPr>
      </w:pPr>
      <w:r w:rsidRPr="00D93B25">
        <w:rPr>
          <w:rFonts w:ascii="Arial" w:eastAsia="Calibri" w:hAnsi="Arial" w:cs="Arial"/>
          <w:sz w:val="24"/>
          <w:szCs w:val="24"/>
        </w:rPr>
        <w:t xml:space="preserve">We believe that children need to be safe, know how to behave, and know that the adults around them are able to manage them safely and appropriately. However, for a minority of children the use of physical intervention is needed, and, on such occasions, acceptable forms of intervention are used as part of our behaviour policy which includes preventative strategies for tackling inappropriate behaviour.   All staff </w:t>
      </w:r>
      <w:proofErr w:type="gramStart"/>
      <w:r w:rsidRPr="00D93B25">
        <w:rPr>
          <w:rFonts w:ascii="Arial" w:eastAsia="Calibri" w:hAnsi="Arial" w:cs="Arial"/>
          <w:sz w:val="24"/>
          <w:szCs w:val="24"/>
        </w:rPr>
        <w:t>need</w:t>
      </w:r>
      <w:proofErr w:type="gramEnd"/>
      <w:r w:rsidRPr="00D93B25">
        <w:rPr>
          <w:rFonts w:ascii="Arial" w:eastAsia="Calibri" w:hAnsi="Arial" w:cs="Arial"/>
          <w:sz w:val="24"/>
          <w:szCs w:val="24"/>
        </w:rPr>
        <w:t xml:space="preserve"> to feel that they are confident to manage inappropriate challenging behaviour.  They need to know what the options open to them are, and they need to be free of undue worries about the risks of legal action against them if they use appropriate physical intervention.   Parents need to know that their children are safe with us, and they need to be properly informed if their child is the subject of a Restrictive Physical Intervention, including the nature of the intervention, and the rationale for its use.  </w:t>
      </w:r>
    </w:p>
    <w:p w:rsidR="00C838C4" w:rsidRPr="00D93B25" w:rsidRDefault="00C838C4" w:rsidP="00C838C4">
      <w:pPr>
        <w:autoSpaceDE w:val="0"/>
        <w:autoSpaceDN w:val="0"/>
        <w:adjustRightInd w:val="0"/>
        <w:jc w:val="both"/>
        <w:rPr>
          <w:rFonts w:ascii="Arial" w:eastAsia="Calibri" w:hAnsi="Arial" w:cs="Arial"/>
          <w:sz w:val="24"/>
          <w:szCs w:val="24"/>
        </w:rPr>
      </w:pPr>
      <w:r w:rsidRPr="00D93B25">
        <w:rPr>
          <w:rFonts w:ascii="Arial" w:eastAsia="Calibri" w:hAnsi="Arial" w:cs="Arial"/>
          <w:sz w:val="24"/>
          <w:szCs w:val="24"/>
        </w:rPr>
        <w:lastRenderedPageBreak/>
        <w:t xml:space="preserve">The Law allows for members of staff authorised by the Supervisor/ Manager to use Restrictive Physical Intervention to prevent a child from doing or continuing to do any of the following:- </w:t>
      </w:r>
    </w:p>
    <w:p w:rsidR="00C838C4" w:rsidRPr="00D93B25" w:rsidRDefault="00C838C4" w:rsidP="00C838C4">
      <w:pPr>
        <w:autoSpaceDE w:val="0"/>
        <w:autoSpaceDN w:val="0"/>
        <w:adjustRightInd w:val="0"/>
        <w:jc w:val="both"/>
        <w:rPr>
          <w:rFonts w:ascii="Arial" w:eastAsia="Calibri" w:hAnsi="Arial" w:cs="Arial"/>
          <w:sz w:val="24"/>
          <w:szCs w:val="24"/>
        </w:rPr>
      </w:pPr>
    </w:p>
    <w:p w:rsidR="00C838C4" w:rsidRPr="00D93B25" w:rsidRDefault="00C838C4" w:rsidP="00C838C4">
      <w:pPr>
        <w:numPr>
          <w:ilvl w:val="0"/>
          <w:numId w:val="4"/>
        </w:numPr>
        <w:autoSpaceDE w:val="0"/>
        <w:autoSpaceDN w:val="0"/>
        <w:adjustRightInd w:val="0"/>
        <w:spacing w:after="200" w:line="276" w:lineRule="auto"/>
        <w:jc w:val="both"/>
        <w:rPr>
          <w:rFonts w:ascii="Arial" w:eastAsia="Calibri" w:hAnsi="Arial" w:cs="Arial"/>
          <w:sz w:val="24"/>
          <w:szCs w:val="24"/>
        </w:rPr>
      </w:pPr>
      <w:r w:rsidRPr="00D93B25">
        <w:rPr>
          <w:rFonts w:ascii="Arial" w:eastAsia="Calibri" w:hAnsi="Arial" w:cs="Arial"/>
          <w:sz w:val="24"/>
          <w:szCs w:val="24"/>
        </w:rPr>
        <w:t xml:space="preserve">Injuring themselves or others. </w:t>
      </w:r>
    </w:p>
    <w:p w:rsidR="00C838C4" w:rsidRPr="00D93B25" w:rsidRDefault="00C838C4" w:rsidP="00C838C4">
      <w:pPr>
        <w:numPr>
          <w:ilvl w:val="0"/>
          <w:numId w:val="4"/>
        </w:numPr>
        <w:autoSpaceDE w:val="0"/>
        <w:autoSpaceDN w:val="0"/>
        <w:adjustRightInd w:val="0"/>
        <w:spacing w:after="200" w:line="276" w:lineRule="auto"/>
        <w:jc w:val="both"/>
        <w:rPr>
          <w:rFonts w:ascii="Arial" w:eastAsia="Calibri" w:hAnsi="Arial" w:cs="Arial"/>
          <w:sz w:val="24"/>
          <w:szCs w:val="24"/>
        </w:rPr>
      </w:pPr>
      <w:r w:rsidRPr="00D93B25">
        <w:rPr>
          <w:rFonts w:ascii="Arial" w:eastAsia="Calibri" w:hAnsi="Arial" w:cs="Arial"/>
          <w:sz w:val="24"/>
          <w:szCs w:val="24"/>
        </w:rPr>
        <w:t xml:space="preserve">Causing damage to property. </w:t>
      </w:r>
    </w:p>
    <w:p w:rsidR="00C838C4" w:rsidRPr="00D93B25" w:rsidRDefault="00C838C4" w:rsidP="00C838C4">
      <w:pPr>
        <w:numPr>
          <w:ilvl w:val="0"/>
          <w:numId w:val="4"/>
        </w:numPr>
        <w:autoSpaceDE w:val="0"/>
        <w:autoSpaceDN w:val="0"/>
        <w:adjustRightInd w:val="0"/>
        <w:spacing w:after="200" w:line="276" w:lineRule="auto"/>
        <w:jc w:val="both"/>
        <w:rPr>
          <w:rFonts w:ascii="Arial" w:eastAsia="Calibri" w:hAnsi="Arial" w:cs="Arial"/>
          <w:sz w:val="24"/>
          <w:szCs w:val="24"/>
        </w:rPr>
      </w:pPr>
      <w:r w:rsidRPr="00D93B25">
        <w:rPr>
          <w:rFonts w:ascii="Arial" w:eastAsia="Calibri" w:hAnsi="Arial" w:cs="Arial"/>
          <w:sz w:val="24"/>
          <w:szCs w:val="24"/>
        </w:rPr>
        <w:t xml:space="preserve">Engaging in any behaviour which impacts on the good order and discipline in the setting. </w:t>
      </w:r>
    </w:p>
    <w:p w:rsidR="00C838C4" w:rsidRPr="00D93B25" w:rsidRDefault="00C838C4" w:rsidP="00C838C4">
      <w:pPr>
        <w:autoSpaceDE w:val="0"/>
        <w:autoSpaceDN w:val="0"/>
        <w:adjustRightInd w:val="0"/>
        <w:jc w:val="both"/>
        <w:rPr>
          <w:rFonts w:ascii="Arial" w:eastAsia="Calibri" w:hAnsi="Arial" w:cs="Arial"/>
          <w:sz w:val="24"/>
          <w:szCs w:val="24"/>
        </w:rPr>
      </w:pPr>
    </w:p>
    <w:p w:rsidR="00C838C4" w:rsidRPr="00D93B25" w:rsidRDefault="00C838C4" w:rsidP="00C838C4">
      <w:pPr>
        <w:autoSpaceDE w:val="0"/>
        <w:autoSpaceDN w:val="0"/>
        <w:adjustRightInd w:val="0"/>
        <w:jc w:val="both"/>
        <w:rPr>
          <w:rFonts w:ascii="Arial" w:eastAsia="Calibri" w:hAnsi="Arial" w:cs="Arial"/>
          <w:sz w:val="24"/>
          <w:szCs w:val="24"/>
        </w:rPr>
      </w:pPr>
      <w:r w:rsidRPr="00D93B25">
        <w:rPr>
          <w:rFonts w:ascii="Arial" w:eastAsia="Calibri" w:hAnsi="Arial" w:cs="Arial"/>
          <w:sz w:val="24"/>
          <w:szCs w:val="24"/>
        </w:rPr>
        <w:t xml:space="preserve">Restrictive Physical Intervention is the term used by the </w:t>
      </w:r>
      <w:proofErr w:type="spellStart"/>
      <w:r w:rsidRPr="00D93B25">
        <w:rPr>
          <w:rFonts w:ascii="Arial" w:eastAsia="Calibri" w:hAnsi="Arial" w:cs="Arial"/>
          <w:sz w:val="24"/>
          <w:szCs w:val="24"/>
        </w:rPr>
        <w:t>DfE</w:t>
      </w:r>
      <w:proofErr w:type="spellEnd"/>
      <w:r w:rsidR="00F125B8">
        <w:rPr>
          <w:rFonts w:ascii="Arial" w:eastAsia="Calibri" w:hAnsi="Arial" w:cs="Arial"/>
          <w:sz w:val="24"/>
          <w:szCs w:val="24"/>
        </w:rPr>
        <w:t xml:space="preserve"> </w:t>
      </w:r>
      <w:r w:rsidRPr="00D93B25">
        <w:rPr>
          <w:rFonts w:ascii="Arial" w:eastAsia="Calibri" w:hAnsi="Arial" w:cs="Arial"/>
          <w:sz w:val="24"/>
          <w:szCs w:val="24"/>
        </w:rPr>
        <w:t>to include interventions where bodily contact using force is used. It refers to any instance in which a member of staff has to, in specific circumstances, use “reasonable force” to control or restrain a child.   There is no legal definition of “reasonable force”.   However, there are two relevant considerations:</w:t>
      </w:r>
    </w:p>
    <w:p w:rsidR="00C838C4" w:rsidRPr="00D93B25" w:rsidRDefault="00C838C4" w:rsidP="00C838C4">
      <w:pPr>
        <w:autoSpaceDE w:val="0"/>
        <w:autoSpaceDN w:val="0"/>
        <w:adjustRightInd w:val="0"/>
        <w:jc w:val="both"/>
        <w:rPr>
          <w:rFonts w:ascii="Arial" w:eastAsia="Calibri" w:hAnsi="Arial" w:cs="Arial"/>
          <w:sz w:val="24"/>
          <w:szCs w:val="24"/>
        </w:rPr>
      </w:pPr>
    </w:p>
    <w:p w:rsidR="00C838C4" w:rsidRPr="00D93B25" w:rsidRDefault="00C838C4" w:rsidP="00C838C4">
      <w:pPr>
        <w:numPr>
          <w:ilvl w:val="0"/>
          <w:numId w:val="5"/>
        </w:numPr>
        <w:autoSpaceDE w:val="0"/>
        <w:autoSpaceDN w:val="0"/>
        <w:adjustRightInd w:val="0"/>
        <w:spacing w:after="200" w:line="276" w:lineRule="auto"/>
        <w:jc w:val="both"/>
        <w:rPr>
          <w:rFonts w:ascii="Arial" w:eastAsia="Calibri" w:hAnsi="Arial" w:cs="Arial"/>
          <w:sz w:val="24"/>
          <w:szCs w:val="24"/>
        </w:rPr>
      </w:pPr>
      <w:r w:rsidRPr="00D93B25">
        <w:rPr>
          <w:rFonts w:ascii="Arial" w:eastAsia="Calibri" w:hAnsi="Arial" w:cs="Arial"/>
          <w:sz w:val="24"/>
          <w:szCs w:val="24"/>
        </w:rPr>
        <w:t>The use of force can be regarded as reasonable only if the circumstances of an incident warrant it.</w:t>
      </w:r>
    </w:p>
    <w:p w:rsidR="00C838C4" w:rsidRPr="00D93B25" w:rsidRDefault="00C838C4" w:rsidP="00C838C4">
      <w:pPr>
        <w:numPr>
          <w:ilvl w:val="0"/>
          <w:numId w:val="5"/>
        </w:numPr>
        <w:autoSpaceDE w:val="0"/>
        <w:autoSpaceDN w:val="0"/>
        <w:adjustRightInd w:val="0"/>
        <w:spacing w:after="200" w:line="276" w:lineRule="auto"/>
        <w:jc w:val="both"/>
        <w:rPr>
          <w:rFonts w:ascii="Arial" w:eastAsia="Calibri" w:hAnsi="Arial" w:cs="Arial"/>
          <w:sz w:val="24"/>
          <w:szCs w:val="24"/>
        </w:rPr>
      </w:pPr>
      <w:r w:rsidRPr="00D93B25">
        <w:rPr>
          <w:rFonts w:ascii="Arial" w:eastAsia="Calibri" w:hAnsi="Arial" w:cs="Arial"/>
          <w:sz w:val="24"/>
          <w:szCs w:val="24"/>
        </w:rPr>
        <w:t xml:space="preserve">The degree of force must be in proportion to the circumstances of the incident and the seriousness of the behaviour or consequences it is intended to prevent. </w:t>
      </w:r>
    </w:p>
    <w:p w:rsidR="00C838C4" w:rsidRPr="00D93B25" w:rsidRDefault="00C838C4" w:rsidP="00C838C4">
      <w:pPr>
        <w:autoSpaceDE w:val="0"/>
        <w:autoSpaceDN w:val="0"/>
        <w:adjustRightInd w:val="0"/>
        <w:jc w:val="both"/>
        <w:rPr>
          <w:rFonts w:ascii="Arial" w:eastAsia="Calibri" w:hAnsi="Arial" w:cs="Arial"/>
          <w:sz w:val="24"/>
          <w:szCs w:val="24"/>
        </w:rPr>
      </w:pPr>
    </w:p>
    <w:p w:rsidR="00C838C4" w:rsidRPr="00D93B25" w:rsidRDefault="00C838C4" w:rsidP="00C838C4">
      <w:pPr>
        <w:autoSpaceDE w:val="0"/>
        <w:autoSpaceDN w:val="0"/>
        <w:adjustRightInd w:val="0"/>
        <w:jc w:val="both"/>
        <w:rPr>
          <w:rFonts w:ascii="Arial" w:eastAsia="Calibri" w:hAnsi="Arial" w:cs="Arial"/>
          <w:sz w:val="24"/>
          <w:szCs w:val="24"/>
        </w:rPr>
      </w:pPr>
      <w:r w:rsidRPr="00D93B25">
        <w:rPr>
          <w:rFonts w:ascii="Arial" w:eastAsia="Calibri" w:hAnsi="Arial" w:cs="Arial"/>
          <w:sz w:val="24"/>
          <w:szCs w:val="24"/>
        </w:rPr>
        <w:t xml:space="preserve"> Restrictive Physical Interventions will be used when all other strategies have failed, and therefore only as a last resort. </w:t>
      </w:r>
    </w:p>
    <w:p w:rsidR="00C838C4" w:rsidRPr="00D93B25" w:rsidRDefault="00C838C4" w:rsidP="00C838C4">
      <w:pPr>
        <w:spacing w:line="276" w:lineRule="auto"/>
        <w:jc w:val="both"/>
        <w:rPr>
          <w:rFonts w:ascii="Arial" w:eastAsia="Calibri" w:hAnsi="Arial" w:cs="Arial"/>
          <w:sz w:val="24"/>
          <w:szCs w:val="24"/>
        </w:rPr>
      </w:pPr>
      <w:r w:rsidRPr="00D93B25">
        <w:rPr>
          <w:rFonts w:ascii="Arial" w:eastAsia="Calibri" w:hAnsi="Arial" w:cs="Arial"/>
          <w:sz w:val="24"/>
          <w:szCs w:val="24"/>
        </w:rPr>
        <w:t>However</w:t>
      </w:r>
      <w:r w:rsidR="00C67597" w:rsidRPr="00D93B25">
        <w:rPr>
          <w:rFonts w:ascii="Arial" w:eastAsia="Calibri" w:hAnsi="Arial" w:cs="Arial"/>
          <w:sz w:val="24"/>
          <w:szCs w:val="24"/>
        </w:rPr>
        <w:t>,</w:t>
      </w:r>
      <w:r w:rsidRPr="00D93B25">
        <w:rPr>
          <w:rFonts w:ascii="Arial" w:eastAsia="Calibri" w:hAnsi="Arial" w:cs="Arial"/>
          <w:sz w:val="24"/>
          <w:szCs w:val="24"/>
        </w:rPr>
        <w:t xml:space="preserve"> there are other situations when physical handling may be necessary, for example in a situation of clear danger or extreme urgency.   The safety and well-being of all staff and children are the most important considerations and in certain conditions this duty must be an over-riding factor</w:t>
      </w:r>
      <w:r w:rsidR="00C67597" w:rsidRPr="00D93B25">
        <w:rPr>
          <w:rFonts w:ascii="Arial" w:eastAsia="Calibri" w:hAnsi="Arial" w:cs="Arial"/>
          <w:sz w:val="24"/>
          <w:szCs w:val="24"/>
        </w:rPr>
        <w:t>. H</w:t>
      </w:r>
      <w:r w:rsidRPr="00D93B25">
        <w:rPr>
          <w:rFonts w:ascii="Arial" w:eastAsia="Calibri" w:hAnsi="Arial" w:cs="Arial"/>
          <w:sz w:val="24"/>
          <w:szCs w:val="24"/>
        </w:rPr>
        <w:t>owever</w:t>
      </w:r>
      <w:r w:rsidR="00D545F1" w:rsidRPr="00D93B25">
        <w:rPr>
          <w:rFonts w:ascii="Arial" w:eastAsia="Calibri" w:hAnsi="Arial" w:cs="Arial"/>
          <w:sz w:val="24"/>
          <w:szCs w:val="24"/>
        </w:rPr>
        <w:t>,</w:t>
      </w:r>
      <w:r w:rsidRPr="00D93B25">
        <w:rPr>
          <w:rFonts w:ascii="Arial" w:eastAsia="Calibri" w:hAnsi="Arial" w:cs="Arial"/>
          <w:sz w:val="24"/>
          <w:szCs w:val="24"/>
        </w:rPr>
        <w:t xml:space="preserve"> staff will use the minimum amount of force and restraint needed in order to restore safety and appropriate behaviour. The principles relating to the intervention are as follows:-</w:t>
      </w:r>
    </w:p>
    <w:p w:rsidR="00C838C4" w:rsidRPr="00D93B25" w:rsidRDefault="00C838C4" w:rsidP="00C838C4">
      <w:pPr>
        <w:numPr>
          <w:ilvl w:val="0"/>
          <w:numId w:val="6"/>
        </w:numPr>
        <w:autoSpaceDE w:val="0"/>
        <w:autoSpaceDN w:val="0"/>
        <w:adjustRightInd w:val="0"/>
        <w:spacing w:after="200" w:line="276" w:lineRule="auto"/>
        <w:jc w:val="both"/>
        <w:rPr>
          <w:rFonts w:ascii="Arial" w:eastAsia="Calibri" w:hAnsi="Arial" w:cs="Arial"/>
          <w:sz w:val="24"/>
          <w:szCs w:val="24"/>
        </w:rPr>
      </w:pPr>
      <w:r w:rsidRPr="00D93B25">
        <w:rPr>
          <w:rFonts w:ascii="Arial" w:eastAsia="Calibri" w:hAnsi="Arial" w:cs="Arial"/>
          <w:sz w:val="24"/>
          <w:szCs w:val="24"/>
        </w:rPr>
        <w:t>Restrictive Physical Intervention is an act of care and control, not punishment. It is never used to force compliance with staff instructions.  Staff will only use it when there are good grounds for believing that immediate action is necessary and in the child’s and/or other children’s best interests .</w:t>
      </w:r>
    </w:p>
    <w:p w:rsidR="00C838C4" w:rsidRPr="00D93B25" w:rsidRDefault="00C838C4" w:rsidP="00C838C4">
      <w:pPr>
        <w:numPr>
          <w:ilvl w:val="0"/>
          <w:numId w:val="6"/>
        </w:numPr>
        <w:autoSpaceDE w:val="0"/>
        <w:autoSpaceDN w:val="0"/>
        <w:adjustRightInd w:val="0"/>
        <w:spacing w:after="200" w:line="276" w:lineRule="auto"/>
        <w:jc w:val="both"/>
        <w:rPr>
          <w:rFonts w:ascii="Arial" w:eastAsia="Calibri" w:hAnsi="Arial" w:cs="Arial"/>
          <w:sz w:val="24"/>
          <w:szCs w:val="24"/>
        </w:rPr>
      </w:pPr>
      <w:r w:rsidRPr="00D93B25">
        <w:rPr>
          <w:rFonts w:ascii="Arial" w:eastAsia="Calibri" w:hAnsi="Arial" w:cs="Arial"/>
          <w:sz w:val="24"/>
          <w:szCs w:val="24"/>
        </w:rPr>
        <w:t xml:space="preserve">Staff will take steps in advance to avoid the need for Restrictive Physical Intervention through dialogue and diversion and children (at their level of understanding) will be advised that Restrictive Physical Intervention will be used unless they cease the unacceptable behaviour. </w:t>
      </w:r>
    </w:p>
    <w:p w:rsidR="00C838C4" w:rsidRPr="00D93B25" w:rsidRDefault="00C838C4" w:rsidP="00C838C4">
      <w:pPr>
        <w:numPr>
          <w:ilvl w:val="0"/>
          <w:numId w:val="6"/>
        </w:numPr>
        <w:autoSpaceDE w:val="0"/>
        <w:autoSpaceDN w:val="0"/>
        <w:adjustRightInd w:val="0"/>
        <w:spacing w:after="200" w:line="276" w:lineRule="auto"/>
        <w:jc w:val="both"/>
        <w:rPr>
          <w:rFonts w:ascii="Arial" w:eastAsia="Calibri" w:hAnsi="Arial" w:cs="Arial"/>
          <w:sz w:val="24"/>
          <w:szCs w:val="24"/>
        </w:rPr>
      </w:pPr>
      <w:r w:rsidRPr="00D93B25">
        <w:rPr>
          <w:rFonts w:ascii="Arial" w:eastAsia="Calibri" w:hAnsi="Arial" w:cs="Arial"/>
          <w:sz w:val="24"/>
          <w:szCs w:val="24"/>
        </w:rPr>
        <w:t xml:space="preserve">Only the minimum force necessary will be used to prevent severe distress, injury, or damage. </w:t>
      </w:r>
    </w:p>
    <w:p w:rsidR="00C838C4" w:rsidRPr="00D93B25" w:rsidRDefault="00C838C4" w:rsidP="00C838C4">
      <w:pPr>
        <w:numPr>
          <w:ilvl w:val="0"/>
          <w:numId w:val="6"/>
        </w:numPr>
        <w:autoSpaceDE w:val="0"/>
        <w:autoSpaceDN w:val="0"/>
        <w:adjustRightInd w:val="0"/>
        <w:spacing w:after="200" w:line="276" w:lineRule="auto"/>
        <w:jc w:val="both"/>
        <w:rPr>
          <w:rFonts w:ascii="Arial" w:eastAsia="Calibri" w:hAnsi="Arial" w:cs="Arial"/>
          <w:sz w:val="24"/>
          <w:szCs w:val="24"/>
        </w:rPr>
      </w:pPr>
      <w:r w:rsidRPr="00D93B25">
        <w:rPr>
          <w:rFonts w:ascii="Arial" w:eastAsia="Calibri" w:hAnsi="Arial" w:cs="Arial"/>
          <w:sz w:val="24"/>
          <w:szCs w:val="24"/>
        </w:rPr>
        <w:t xml:space="preserve">Every effort will be made to secure the presence of other staff, and these staff may act as assistants and/or witnesses to verify the necessity of intervention. </w:t>
      </w:r>
    </w:p>
    <w:p w:rsidR="00C838C4" w:rsidRPr="00D93B25" w:rsidRDefault="00C838C4" w:rsidP="00C838C4">
      <w:pPr>
        <w:numPr>
          <w:ilvl w:val="0"/>
          <w:numId w:val="6"/>
        </w:numPr>
        <w:autoSpaceDE w:val="0"/>
        <w:autoSpaceDN w:val="0"/>
        <w:adjustRightInd w:val="0"/>
        <w:spacing w:after="200" w:line="276" w:lineRule="auto"/>
        <w:jc w:val="both"/>
        <w:rPr>
          <w:rFonts w:ascii="Arial" w:eastAsia="Calibri" w:hAnsi="Arial" w:cs="Arial"/>
          <w:sz w:val="24"/>
          <w:szCs w:val="24"/>
        </w:rPr>
      </w:pPr>
      <w:r w:rsidRPr="00D93B25">
        <w:rPr>
          <w:rFonts w:ascii="Arial" w:eastAsia="Calibri" w:hAnsi="Arial" w:cs="Arial"/>
          <w:sz w:val="24"/>
          <w:szCs w:val="24"/>
        </w:rPr>
        <w:t xml:space="preserve">As soon as it is safe, the Restrictive Physical Intervention will be relaxed to allow the child to regain self-control. </w:t>
      </w:r>
    </w:p>
    <w:p w:rsidR="00C838C4" w:rsidRPr="00D93B25" w:rsidRDefault="00C838C4" w:rsidP="00C838C4">
      <w:pPr>
        <w:numPr>
          <w:ilvl w:val="0"/>
          <w:numId w:val="6"/>
        </w:numPr>
        <w:autoSpaceDE w:val="0"/>
        <w:autoSpaceDN w:val="0"/>
        <w:adjustRightInd w:val="0"/>
        <w:spacing w:after="200" w:line="276" w:lineRule="auto"/>
        <w:jc w:val="both"/>
        <w:rPr>
          <w:rFonts w:ascii="Arial" w:eastAsia="Calibri" w:hAnsi="Arial" w:cs="Arial"/>
          <w:sz w:val="24"/>
          <w:szCs w:val="24"/>
        </w:rPr>
      </w:pPr>
      <w:r w:rsidRPr="00D93B25">
        <w:rPr>
          <w:rFonts w:ascii="Arial" w:eastAsia="Calibri" w:hAnsi="Arial" w:cs="Arial"/>
          <w:sz w:val="24"/>
          <w:szCs w:val="24"/>
        </w:rPr>
        <w:t xml:space="preserve">A distinction will be maintained between the use of a one-off intervention which is appropriate to a particular circumstance, and the using of it repeatedly as a regular feature of the setting. </w:t>
      </w:r>
    </w:p>
    <w:p w:rsidR="00C838C4" w:rsidRPr="00D93B25" w:rsidRDefault="00C838C4" w:rsidP="00C838C4">
      <w:pPr>
        <w:numPr>
          <w:ilvl w:val="0"/>
          <w:numId w:val="6"/>
        </w:numPr>
        <w:autoSpaceDE w:val="0"/>
        <w:autoSpaceDN w:val="0"/>
        <w:adjustRightInd w:val="0"/>
        <w:spacing w:after="200" w:line="276" w:lineRule="auto"/>
        <w:jc w:val="both"/>
        <w:rPr>
          <w:rFonts w:ascii="Arial" w:eastAsia="Calibri" w:hAnsi="Arial" w:cs="Arial"/>
          <w:sz w:val="24"/>
          <w:szCs w:val="24"/>
        </w:rPr>
      </w:pPr>
      <w:r w:rsidRPr="00D93B25">
        <w:rPr>
          <w:rFonts w:ascii="Arial" w:eastAsia="Calibri" w:hAnsi="Arial" w:cs="Arial"/>
          <w:sz w:val="24"/>
          <w:szCs w:val="24"/>
        </w:rPr>
        <w:t xml:space="preserve">Escalation will be avoided at all costs, especially if it would make the overall situation more destructive and unmanageable. </w:t>
      </w:r>
    </w:p>
    <w:p w:rsidR="00C838C4" w:rsidRPr="00D93B25" w:rsidRDefault="00C838C4" w:rsidP="00C838C4">
      <w:pPr>
        <w:numPr>
          <w:ilvl w:val="0"/>
          <w:numId w:val="6"/>
        </w:numPr>
        <w:autoSpaceDE w:val="0"/>
        <w:autoSpaceDN w:val="0"/>
        <w:adjustRightInd w:val="0"/>
        <w:spacing w:after="200" w:line="276" w:lineRule="auto"/>
        <w:jc w:val="both"/>
        <w:rPr>
          <w:rFonts w:ascii="Arial" w:eastAsia="Calibri" w:hAnsi="Arial" w:cs="Arial"/>
          <w:sz w:val="24"/>
          <w:szCs w:val="24"/>
        </w:rPr>
      </w:pPr>
      <w:r w:rsidRPr="00D93B25">
        <w:rPr>
          <w:rFonts w:ascii="Arial" w:eastAsia="Calibri" w:hAnsi="Arial" w:cs="Arial"/>
          <w:sz w:val="24"/>
          <w:szCs w:val="24"/>
        </w:rPr>
        <w:lastRenderedPageBreak/>
        <w:t xml:space="preserve">The age, understanding, and competence of the individual child will always be taken into account as it is essential to safeguard the emotional well-being of all involved, therefore after every incident of Restrictive Physical </w:t>
      </w:r>
      <w:proofErr w:type="gramStart"/>
      <w:r w:rsidRPr="00D93B25">
        <w:rPr>
          <w:rFonts w:ascii="Arial" w:eastAsia="Calibri" w:hAnsi="Arial" w:cs="Arial"/>
          <w:sz w:val="24"/>
          <w:szCs w:val="24"/>
        </w:rPr>
        <w:t>Intervention,</w:t>
      </w:r>
      <w:proofErr w:type="gramEnd"/>
      <w:r w:rsidRPr="00D93B25">
        <w:rPr>
          <w:rFonts w:ascii="Arial" w:eastAsia="Calibri" w:hAnsi="Arial" w:cs="Arial"/>
          <w:sz w:val="24"/>
          <w:szCs w:val="24"/>
        </w:rPr>
        <w:t xml:space="preserve"> children will be supported with sensitive pastoral care. </w:t>
      </w:r>
    </w:p>
    <w:p w:rsidR="00C838C4" w:rsidRPr="00D93B25" w:rsidRDefault="00C838C4" w:rsidP="00C838C4">
      <w:pPr>
        <w:autoSpaceDE w:val="0"/>
        <w:autoSpaceDN w:val="0"/>
        <w:adjustRightInd w:val="0"/>
        <w:jc w:val="both"/>
        <w:rPr>
          <w:rFonts w:ascii="Arial" w:eastAsia="Calibri" w:hAnsi="Arial" w:cs="Arial"/>
          <w:sz w:val="24"/>
          <w:szCs w:val="24"/>
        </w:rPr>
      </w:pPr>
    </w:p>
    <w:p w:rsidR="00C838C4" w:rsidRPr="00D93B25" w:rsidRDefault="00C838C4" w:rsidP="00C838C4">
      <w:pPr>
        <w:autoSpaceDE w:val="0"/>
        <w:autoSpaceDN w:val="0"/>
        <w:adjustRightInd w:val="0"/>
        <w:jc w:val="both"/>
        <w:rPr>
          <w:rFonts w:ascii="Arial" w:eastAsia="Calibri" w:hAnsi="Arial" w:cs="Arial"/>
          <w:sz w:val="24"/>
          <w:szCs w:val="24"/>
        </w:rPr>
      </w:pPr>
      <w:r w:rsidRPr="00D93B25">
        <w:rPr>
          <w:rFonts w:ascii="Arial" w:eastAsia="Calibri" w:hAnsi="Arial" w:cs="Arial"/>
          <w:sz w:val="24"/>
          <w:szCs w:val="24"/>
        </w:rPr>
        <w:t xml:space="preserve">There are occasions when staff will have cause to have physical contact with children for a variety of reasons, for example:  </w:t>
      </w:r>
    </w:p>
    <w:p w:rsidR="00C838C4" w:rsidRPr="00D93B25" w:rsidRDefault="00C838C4" w:rsidP="00C838C4">
      <w:pPr>
        <w:autoSpaceDE w:val="0"/>
        <w:autoSpaceDN w:val="0"/>
        <w:adjustRightInd w:val="0"/>
        <w:jc w:val="both"/>
        <w:rPr>
          <w:rFonts w:ascii="Arial" w:eastAsia="Calibri" w:hAnsi="Arial" w:cs="Arial"/>
          <w:sz w:val="24"/>
          <w:szCs w:val="24"/>
        </w:rPr>
      </w:pPr>
    </w:p>
    <w:p w:rsidR="00C838C4" w:rsidRPr="00D93B25" w:rsidRDefault="00C838C4" w:rsidP="00C838C4">
      <w:pPr>
        <w:numPr>
          <w:ilvl w:val="0"/>
          <w:numId w:val="6"/>
        </w:numPr>
        <w:autoSpaceDE w:val="0"/>
        <w:autoSpaceDN w:val="0"/>
        <w:adjustRightInd w:val="0"/>
        <w:spacing w:after="200" w:line="276" w:lineRule="auto"/>
        <w:jc w:val="both"/>
        <w:rPr>
          <w:rFonts w:ascii="Arial" w:eastAsia="Calibri" w:hAnsi="Arial" w:cs="Arial"/>
          <w:sz w:val="24"/>
          <w:szCs w:val="24"/>
        </w:rPr>
      </w:pPr>
      <w:r w:rsidRPr="00D93B25">
        <w:rPr>
          <w:rFonts w:ascii="Arial" w:eastAsia="Calibri" w:hAnsi="Arial" w:cs="Arial"/>
          <w:sz w:val="24"/>
          <w:szCs w:val="24"/>
        </w:rPr>
        <w:t xml:space="preserve">To comfort a child in distress (so long as this is appropriate to their age). </w:t>
      </w:r>
    </w:p>
    <w:p w:rsidR="00C838C4" w:rsidRPr="00D93B25" w:rsidRDefault="00C838C4" w:rsidP="00C838C4">
      <w:pPr>
        <w:numPr>
          <w:ilvl w:val="0"/>
          <w:numId w:val="6"/>
        </w:numPr>
        <w:autoSpaceDE w:val="0"/>
        <w:autoSpaceDN w:val="0"/>
        <w:adjustRightInd w:val="0"/>
        <w:spacing w:after="200" w:line="276" w:lineRule="auto"/>
        <w:jc w:val="both"/>
        <w:rPr>
          <w:rFonts w:ascii="Arial" w:eastAsia="Calibri" w:hAnsi="Arial" w:cs="Arial"/>
          <w:sz w:val="24"/>
          <w:szCs w:val="24"/>
        </w:rPr>
      </w:pPr>
      <w:r w:rsidRPr="00D93B25">
        <w:rPr>
          <w:rFonts w:ascii="Arial" w:eastAsia="Calibri" w:hAnsi="Arial" w:cs="Arial"/>
          <w:sz w:val="24"/>
          <w:szCs w:val="24"/>
        </w:rPr>
        <w:t xml:space="preserve">To gently direct a child. </w:t>
      </w:r>
    </w:p>
    <w:p w:rsidR="00C838C4" w:rsidRPr="00D93B25" w:rsidRDefault="00C838C4" w:rsidP="00C838C4">
      <w:pPr>
        <w:numPr>
          <w:ilvl w:val="0"/>
          <w:numId w:val="6"/>
        </w:numPr>
        <w:autoSpaceDE w:val="0"/>
        <w:autoSpaceDN w:val="0"/>
        <w:adjustRightInd w:val="0"/>
        <w:spacing w:after="200" w:line="276" w:lineRule="auto"/>
        <w:jc w:val="both"/>
        <w:rPr>
          <w:rFonts w:ascii="Arial" w:eastAsia="Calibri" w:hAnsi="Arial" w:cs="Arial"/>
          <w:sz w:val="24"/>
          <w:szCs w:val="24"/>
        </w:rPr>
      </w:pPr>
      <w:r w:rsidRPr="00D93B25">
        <w:rPr>
          <w:rFonts w:ascii="Arial" w:eastAsia="Calibri" w:hAnsi="Arial" w:cs="Arial"/>
          <w:sz w:val="24"/>
          <w:szCs w:val="24"/>
        </w:rPr>
        <w:t xml:space="preserve">In an emergency to avert danger to the child or children. </w:t>
      </w:r>
    </w:p>
    <w:p w:rsidR="00C838C4" w:rsidRPr="00D93B25" w:rsidRDefault="00C838C4" w:rsidP="00C838C4">
      <w:pPr>
        <w:numPr>
          <w:ilvl w:val="0"/>
          <w:numId w:val="6"/>
        </w:numPr>
        <w:autoSpaceDE w:val="0"/>
        <w:autoSpaceDN w:val="0"/>
        <w:adjustRightInd w:val="0"/>
        <w:spacing w:after="200" w:line="276" w:lineRule="auto"/>
        <w:jc w:val="both"/>
        <w:rPr>
          <w:rFonts w:ascii="Arial" w:eastAsia="Calibri" w:hAnsi="Arial" w:cs="Arial"/>
          <w:sz w:val="24"/>
          <w:szCs w:val="24"/>
        </w:rPr>
      </w:pPr>
      <w:r w:rsidRPr="00D93B25">
        <w:rPr>
          <w:rFonts w:ascii="Arial" w:eastAsia="Calibri" w:hAnsi="Arial" w:cs="Arial"/>
          <w:sz w:val="24"/>
          <w:szCs w:val="24"/>
        </w:rPr>
        <w:t xml:space="preserve">In rare circumstances, when Restrictive Physical Intervention is warranted. </w:t>
      </w:r>
    </w:p>
    <w:p w:rsidR="00C838C4" w:rsidRPr="00D93B25" w:rsidRDefault="00C838C4" w:rsidP="00C838C4">
      <w:pPr>
        <w:autoSpaceDE w:val="0"/>
        <w:autoSpaceDN w:val="0"/>
        <w:adjustRightInd w:val="0"/>
        <w:jc w:val="both"/>
        <w:rPr>
          <w:rFonts w:ascii="Arial" w:eastAsia="Calibri" w:hAnsi="Arial" w:cs="Arial"/>
          <w:sz w:val="24"/>
          <w:szCs w:val="24"/>
        </w:rPr>
      </w:pPr>
      <w:r w:rsidRPr="00D93B25">
        <w:rPr>
          <w:rFonts w:ascii="Arial" w:eastAsia="Calibri" w:hAnsi="Arial" w:cs="Arial"/>
          <w:sz w:val="24"/>
          <w:szCs w:val="24"/>
        </w:rPr>
        <w:t xml:space="preserve">Physical contact is never made as a punishment, or to inflict pain. All forms of corporal punishment are prohibited. Physical contact will not be made with the participants neck, breasts, abdomen, genital area, other sensitive body parts, or to put pressure on joints. </w:t>
      </w:r>
      <w:proofErr w:type="gramStart"/>
      <w:r w:rsidRPr="00D93B25">
        <w:rPr>
          <w:rFonts w:ascii="Arial" w:eastAsia="Calibri" w:hAnsi="Arial" w:cs="Arial"/>
          <w:sz w:val="24"/>
          <w:szCs w:val="24"/>
        </w:rPr>
        <w:t>If a child is identified for whom it is felt that Restrictive Physical Intervention is likely, then a Safe Handling Plan will be completed (see Appendix).</w:t>
      </w:r>
      <w:proofErr w:type="gramEnd"/>
      <w:r w:rsidRPr="00D93B25">
        <w:rPr>
          <w:rFonts w:ascii="Arial" w:eastAsia="Calibri" w:hAnsi="Arial" w:cs="Arial"/>
          <w:sz w:val="24"/>
          <w:szCs w:val="24"/>
        </w:rPr>
        <w:t xml:space="preserve"> This Plan will help the child and staff to avoid difficult situations through understanding the factors that influence the behaviour and identifying the early warning signs that indicate foreseeable behaviours that may be developing. </w:t>
      </w:r>
    </w:p>
    <w:p w:rsidR="00C838C4" w:rsidRPr="00D93B25" w:rsidRDefault="00C838C4" w:rsidP="00C838C4">
      <w:pPr>
        <w:autoSpaceDE w:val="0"/>
        <w:autoSpaceDN w:val="0"/>
        <w:adjustRightInd w:val="0"/>
        <w:jc w:val="both"/>
        <w:rPr>
          <w:rFonts w:ascii="Arial" w:eastAsia="Calibri" w:hAnsi="Arial" w:cs="Arial"/>
          <w:sz w:val="24"/>
          <w:szCs w:val="24"/>
        </w:rPr>
      </w:pPr>
    </w:p>
    <w:p w:rsidR="00C838C4" w:rsidRPr="00D93B25" w:rsidRDefault="00C838C4" w:rsidP="00C838C4">
      <w:pPr>
        <w:autoSpaceDE w:val="0"/>
        <w:autoSpaceDN w:val="0"/>
        <w:adjustRightInd w:val="0"/>
        <w:jc w:val="both"/>
        <w:rPr>
          <w:rFonts w:ascii="Arial" w:eastAsia="Calibri" w:hAnsi="Arial" w:cs="Arial"/>
          <w:sz w:val="24"/>
          <w:szCs w:val="24"/>
        </w:rPr>
      </w:pPr>
      <w:r w:rsidRPr="00D93B25">
        <w:rPr>
          <w:rFonts w:ascii="Arial" w:eastAsia="Calibri" w:hAnsi="Arial" w:cs="Arial"/>
          <w:sz w:val="24"/>
          <w:szCs w:val="24"/>
        </w:rPr>
        <w:t xml:space="preserve">The plan will include:- </w:t>
      </w:r>
    </w:p>
    <w:p w:rsidR="00C838C4" w:rsidRPr="00D93B25" w:rsidRDefault="00C838C4" w:rsidP="00C838C4">
      <w:pPr>
        <w:autoSpaceDE w:val="0"/>
        <w:autoSpaceDN w:val="0"/>
        <w:adjustRightInd w:val="0"/>
        <w:jc w:val="both"/>
        <w:rPr>
          <w:rFonts w:ascii="Arial" w:eastAsia="Calibri" w:hAnsi="Arial" w:cs="Arial"/>
          <w:sz w:val="24"/>
          <w:szCs w:val="24"/>
        </w:rPr>
      </w:pPr>
    </w:p>
    <w:p w:rsidR="00C838C4" w:rsidRPr="00D93B25" w:rsidRDefault="00C838C4" w:rsidP="00C838C4">
      <w:pPr>
        <w:numPr>
          <w:ilvl w:val="0"/>
          <w:numId w:val="7"/>
        </w:numPr>
        <w:autoSpaceDE w:val="0"/>
        <w:autoSpaceDN w:val="0"/>
        <w:adjustRightInd w:val="0"/>
        <w:spacing w:after="200" w:line="276" w:lineRule="auto"/>
        <w:jc w:val="both"/>
        <w:rPr>
          <w:rFonts w:ascii="Arial" w:eastAsia="Calibri" w:hAnsi="Arial" w:cs="Arial"/>
          <w:sz w:val="24"/>
          <w:szCs w:val="24"/>
        </w:rPr>
      </w:pPr>
      <w:r w:rsidRPr="00D93B25">
        <w:rPr>
          <w:rFonts w:ascii="Arial" w:eastAsia="Calibri" w:hAnsi="Arial" w:cs="Arial"/>
          <w:sz w:val="24"/>
          <w:szCs w:val="24"/>
        </w:rPr>
        <w:t xml:space="preserve">The involvement of parents/carers and children to ensure they are clear about what specific action the school may take, when and why. </w:t>
      </w:r>
    </w:p>
    <w:p w:rsidR="00C838C4" w:rsidRPr="00D93B25" w:rsidRDefault="00C838C4" w:rsidP="00C838C4">
      <w:pPr>
        <w:numPr>
          <w:ilvl w:val="0"/>
          <w:numId w:val="7"/>
        </w:numPr>
        <w:autoSpaceDE w:val="0"/>
        <w:autoSpaceDN w:val="0"/>
        <w:adjustRightInd w:val="0"/>
        <w:spacing w:after="200" w:line="276" w:lineRule="auto"/>
        <w:jc w:val="both"/>
        <w:rPr>
          <w:rFonts w:ascii="Arial" w:eastAsia="Calibri" w:hAnsi="Arial" w:cs="Arial"/>
          <w:sz w:val="24"/>
          <w:szCs w:val="24"/>
        </w:rPr>
      </w:pPr>
      <w:r w:rsidRPr="00D93B25">
        <w:rPr>
          <w:rFonts w:ascii="Arial" w:eastAsia="Calibri" w:hAnsi="Arial" w:cs="Arial"/>
          <w:sz w:val="24"/>
          <w:szCs w:val="24"/>
        </w:rPr>
        <w:t xml:space="preserve">Risk assessments to ensure that staff and others act reasonably, consider the risks, and learn from what happens. </w:t>
      </w:r>
    </w:p>
    <w:p w:rsidR="00C838C4" w:rsidRPr="00D93B25" w:rsidRDefault="00C838C4" w:rsidP="00C838C4">
      <w:pPr>
        <w:numPr>
          <w:ilvl w:val="0"/>
          <w:numId w:val="7"/>
        </w:numPr>
        <w:autoSpaceDE w:val="0"/>
        <w:autoSpaceDN w:val="0"/>
        <w:adjustRightInd w:val="0"/>
        <w:spacing w:after="200" w:line="276" w:lineRule="auto"/>
        <w:jc w:val="both"/>
        <w:rPr>
          <w:rFonts w:ascii="Arial" w:eastAsia="Calibri" w:hAnsi="Arial" w:cs="Arial"/>
          <w:sz w:val="24"/>
          <w:szCs w:val="24"/>
        </w:rPr>
      </w:pPr>
      <w:r w:rsidRPr="00D93B25">
        <w:rPr>
          <w:rFonts w:ascii="Arial" w:eastAsia="Calibri" w:hAnsi="Arial" w:cs="Arial"/>
          <w:sz w:val="24"/>
          <w:szCs w:val="24"/>
        </w:rPr>
        <w:t>A record of risk reduction options that have been examined and discounted, as well as those used.</w:t>
      </w:r>
    </w:p>
    <w:p w:rsidR="00C838C4" w:rsidRPr="00D93B25" w:rsidRDefault="00C838C4" w:rsidP="00C838C4">
      <w:pPr>
        <w:numPr>
          <w:ilvl w:val="0"/>
          <w:numId w:val="7"/>
        </w:numPr>
        <w:autoSpaceDE w:val="0"/>
        <w:autoSpaceDN w:val="0"/>
        <w:adjustRightInd w:val="0"/>
        <w:spacing w:after="200" w:line="276" w:lineRule="auto"/>
        <w:jc w:val="both"/>
        <w:rPr>
          <w:rFonts w:ascii="Arial" w:eastAsia="Calibri" w:hAnsi="Arial" w:cs="Arial"/>
          <w:sz w:val="24"/>
          <w:szCs w:val="24"/>
        </w:rPr>
      </w:pPr>
      <w:r w:rsidRPr="00D93B25">
        <w:rPr>
          <w:rFonts w:ascii="Arial" w:eastAsia="Calibri" w:hAnsi="Arial" w:cs="Arial"/>
          <w:sz w:val="24"/>
          <w:szCs w:val="24"/>
        </w:rPr>
        <w:t xml:space="preserve">Management of the child, strategies to de-escalate a conflict, and stating at which point a Restrictive Physical Intervention is to be used. </w:t>
      </w:r>
    </w:p>
    <w:p w:rsidR="00C838C4" w:rsidRPr="00D93B25" w:rsidRDefault="00C838C4" w:rsidP="00C838C4">
      <w:pPr>
        <w:numPr>
          <w:ilvl w:val="0"/>
          <w:numId w:val="7"/>
        </w:numPr>
        <w:autoSpaceDE w:val="0"/>
        <w:autoSpaceDN w:val="0"/>
        <w:adjustRightInd w:val="0"/>
        <w:spacing w:after="200" w:line="276" w:lineRule="auto"/>
        <w:jc w:val="both"/>
        <w:rPr>
          <w:rFonts w:ascii="Arial" w:eastAsia="Calibri" w:hAnsi="Arial" w:cs="Arial"/>
          <w:sz w:val="24"/>
          <w:szCs w:val="24"/>
        </w:rPr>
      </w:pPr>
      <w:r w:rsidRPr="00D93B25">
        <w:rPr>
          <w:rFonts w:ascii="Arial" w:eastAsia="Calibri" w:hAnsi="Arial" w:cs="Arial"/>
          <w:sz w:val="24"/>
          <w:szCs w:val="24"/>
        </w:rPr>
        <w:t xml:space="preserve">Identification of key staff who </w:t>
      </w:r>
      <w:proofErr w:type="gramStart"/>
      <w:r w:rsidRPr="00D93B25">
        <w:rPr>
          <w:rFonts w:ascii="Arial" w:eastAsia="Calibri" w:hAnsi="Arial" w:cs="Arial"/>
          <w:sz w:val="24"/>
          <w:szCs w:val="24"/>
        </w:rPr>
        <w:t>know</w:t>
      </w:r>
      <w:proofErr w:type="gramEnd"/>
      <w:r w:rsidRPr="00D93B25">
        <w:rPr>
          <w:rFonts w:ascii="Arial" w:eastAsia="Calibri" w:hAnsi="Arial" w:cs="Arial"/>
          <w:sz w:val="24"/>
          <w:szCs w:val="24"/>
        </w:rPr>
        <w:t xml:space="preserve"> exactly what is expected.   It is best that </w:t>
      </w:r>
      <w:proofErr w:type="gramStart"/>
      <w:r w:rsidRPr="00D93B25">
        <w:rPr>
          <w:rFonts w:ascii="Arial" w:eastAsia="Calibri" w:hAnsi="Arial" w:cs="Arial"/>
          <w:sz w:val="24"/>
          <w:szCs w:val="24"/>
        </w:rPr>
        <w:t>these staff are</w:t>
      </w:r>
      <w:proofErr w:type="gramEnd"/>
      <w:r w:rsidRPr="00D93B25">
        <w:rPr>
          <w:rFonts w:ascii="Arial" w:eastAsia="Calibri" w:hAnsi="Arial" w:cs="Arial"/>
          <w:sz w:val="24"/>
          <w:szCs w:val="24"/>
        </w:rPr>
        <w:t xml:space="preserve"> well known to the child. </w:t>
      </w:r>
    </w:p>
    <w:p w:rsidR="00C838C4" w:rsidRPr="00D93B25" w:rsidRDefault="00C838C4" w:rsidP="00C838C4">
      <w:pPr>
        <w:numPr>
          <w:ilvl w:val="0"/>
          <w:numId w:val="7"/>
        </w:numPr>
        <w:autoSpaceDE w:val="0"/>
        <w:autoSpaceDN w:val="0"/>
        <w:adjustRightInd w:val="0"/>
        <w:spacing w:after="200" w:line="276" w:lineRule="auto"/>
        <w:jc w:val="both"/>
        <w:rPr>
          <w:rFonts w:ascii="Arial" w:eastAsia="Calibri" w:hAnsi="Arial" w:cs="Arial"/>
          <w:sz w:val="24"/>
          <w:szCs w:val="24"/>
        </w:rPr>
      </w:pPr>
      <w:r w:rsidRPr="00D93B25">
        <w:rPr>
          <w:rFonts w:ascii="Arial" w:eastAsia="Calibri" w:hAnsi="Arial" w:cs="Arial"/>
          <w:sz w:val="24"/>
          <w:szCs w:val="24"/>
        </w:rPr>
        <w:t xml:space="preserve">A system for summoning additional support. </w:t>
      </w:r>
    </w:p>
    <w:p w:rsidR="00C838C4" w:rsidRPr="00D93B25" w:rsidRDefault="00C838C4" w:rsidP="00C838C4">
      <w:pPr>
        <w:numPr>
          <w:ilvl w:val="0"/>
          <w:numId w:val="7"/>
        </w:numPr>
        <w:autoSpaceDE w:val="0"/>
        <w:autoSpaceDN w:val="0"/>
        <w:adjustRightInd w:val="0"/>
        <w:spacing w:after="200" w:line="276" w:lineRule="auto"/>
        <w:jc w:val="both"/>
        <w:rPr>
          <w:rFonts w:ascii="Arial" w:eastAsia="Calibri" w:hAnsi="Arial" w:cs="Arial"/>
          <w:sz w:val="24"/>
          <w:szCs w:val="24"/>
        </w:rPr>
      </w:pPr>
      <w:r w:rsidRPr="00D93B25">
        <w:rPr>
          <w:rFonts w:ascii="Arial" w:eastAsia="Calibri" w:hAnsi="Arial" w:cs="Arial"/>
          <w:sz w:val="24"/>
          <w:szCs w:val="24"/>
        </w:rPr>
        <w:t xml:space="preserve">The identification of </w:t>
      </w:r>
      <w:r w:rsidR="00AE7FA2" w:rsidRPr="00D93B25">
        <w:rPr>
          <w:rFonts w:ascii="Arial" w:eastAsia="Calibri" w:hAnsi="Arial" w:cs="Arial"/>
          <w:sz w:val="24"/>
          <w:szCs w:val="24"/>
        </w:rPr>
        <w:t>training needs</w:t>
      </w:r>
      <w:r w:rsidRPr="00D93B25">
        <w:rPr>
          <w:rFonts w:ascii="Arial" w:eastAsia="Calibri" w:hAnsi="Arial" w:cs="Arial"/>
          <w:sz w:val="24"/>
          <w:szCs w:val="24"/>
        </w:rPr>
        <w:t>.</w:t>
      </w:r>
    </w:p>
    <w:p w:rsidR="00F125B8" w:rsidRDefault="00F125B8" w:rsidP="00C838C4">
      <w:pPr>
        <w:autoSpaceDE w:val="0"/>
        <w:autoSpaceDN w:val="0"/>
        <w:adjustRightInd w:val="0"/>
        <w:jc w:val="both"/>
        <w:rPr>
          <w:rFonts w:ascii="Arial" w:hAnsi="Arial" w:cs="Arial"/>
          <w:b/>
          <w:sz w:val="24"/>
          <w:szCs w:val="24"/>
        </w:rPr>
      </w:pPr>
    </w:p>
    <w:p w:rsidR="00F125B8" w:rsidRDefault="00F125B8" w:rsidP="00C838C4">
      <w:pPr>
        <w:autoSpaceDE w:val="0"/>
        <w:autoSpaceDN w:val="0"/>
        <w:adjustRightInd w:val="0"/>
        <w:jc w:val="both"/>
        <w:rPr>
          <w:rFonts w:ascii="Arial" w:hAnsi="Arial" w:cs="Arial"/>
          <w:b/>
          <w:sz w:val="24"/>
          <w:szCs w:val="24"/>
        </w:rPr>
      </w:pPr>
    </w:p>
    <w:p w:rsidR="00F125B8" w:rsidRDefault="00F125B8" w:rsidP="00C838C4">
      <w:pPr>
        <w:autoSpaceDE w:val="0"/>
        <w:autoSpaceDN w:val="0"/>
        <w:adjustRightInd w:val="0"/>
        <w:jc w:val="both"/>
        <w:rPr>
          <w:rFonts w:ascii="Arial" w:hAnsi="Arial" w:cs="Arial"/>
          <w:b/>
          <w:sz w:val="24"/>
          <w:szCs w:val="24"/>
        </w:rPr>
      </w:pPr>
    </w:p>
    <w:p w:rsidR="00F125B8" w:rsidRDefault="00F125B8" w:rsidP="00C838C4">
      <w:pPr>
        <w:autoSpaceDE w:val="0"/>
        <w:autoSpaceDN w:val="0"/>
        <w:adjustRightInd w:val="0"/>
        <w:jc w:val="both"/>
        <w:rPr>
          <w:rFonts w:ascii="Arial" w:hAnsi="Arial" w:cs="Arial"/>
          <w:b/>
          <w:sz w:val="24"/>
          <w:szCs w:val="24"/>
        </w:rPr>
      </w:pPr>
    </w:p>
    <w:p w:rsidR="00F125B8" w:rsidRDefault="00F125B8" w:rsidP="00C838C4">
      <w:pPr>
        <w:autoSpaceDE w:val="0"/>
        <w:autoSpaceDN w:val="0"/>
        <w:adjustRightInd w:val="0"/>
        <w:jc w:val="both"/>
        <w:rPr>
          <w:rFonts w:ascii="Arial" w:hAnsi="Arial" w:cs="Arial"/>
          <w:b/>
          <w:sz w:val="24"/>
          <w:szCs w:val="24"/>
        </w:rPr>
      </w:pPr>
    </w:p>
    <w:p w:rsidR="00F125B8" w:rsidRDefault="00F125B8" w:rsidP="00C838C4">
      <w:pPr>
        <w:autoSpaceDE w:val="0"/>
        <w:autoSpaceDN w:val="0"/>
        <w:adjustRightInd w:val="0"/>
        <w:jc w:val="both"/>
        <w:rPr>
          <w:rFonts w:ascii="Arial" w:hAnsi="Arial" w:cs="Arial"/>
          <w:b/>
          <w:sz w:val="24"/>
          <w:szCs w:val="24"/>
        </w:rPr>
      </w:pPr>
    </w:p>
    <w:p w:rsidR="00F125B8" w:rsidRDefault="00F125B8" w:rsidP="00C838C4">
      <w:pPr>
        <w:autoSpaceDE w:val="0"/>
        <w:autoSpaceDN w:val="0"/>
        <w:adjustRightInd w:val="0"/>
        <w:jc w:val="both"/>
        <w:rPr>
          <w:rFonts w:ascii="Arial" w:hAnsi="Arial" w:cs="Arial"/>
          <w:b/>
          <w:sz w:val="24"/>
          <w:szCs w:val="24"/>
        </w:rPr>
      </w:pPr>
    </w:p>
    <w:p w:rsidR="00F125B8" w:rsidRDefault="00F125B8" w:rsidP="00C838C4">
      <w:pPr>
        <w:autoSpaceDE w:val="0"/>
        <w:autoSpaceDN w:val="0"/>
        <w:adjustRightInd w:val="0"/>
        <w:jc w:val="both"/>
        <w:rPr>
          <w:rFonts w:ascii="Arial" w:hAnsi="Arial" w:cs="Arial"/>
          <w:b/>
          <w:sz w:val="24"/>
          <w:szCs w:val="24"/>
        </w:rPr>
      </w:pPr>
    </w:p>
    <w:p w:rsidR="00C838C4" w:rsidRPr="00D93B25" w:rsidRDefault="00C838C4" w:rsidP="00C838C4">
      <w:pPr>
        <w:autoSpaceDE w:val="0"/>
        <w:autoSpaceDN w:val="0"/>
        <w:adjustRightInd w:val="0"/>
        <w:jc w:val="both"/>
        <w:rPr>
          <w:rFonts w:ascii="Arial" w:hAnsi="Arial" w:cs="Arial"/>
          <w:b/>
          <w:sz w:val="24"/>
          <w:szCs w:val="24"/>
        </w:rPr>
      </w:pPr>
      <w:r w:rsidRPr="00D93B25">
        <w:rPr>
          <w:rFonts w:ascii="Arial" w:hAnsi="Arial" w:cs="Arial"/>
          <w:b/>
          <w:sz w:val="24"/>
          <w:szCs w:val="24"/>
        </w:rPr>
        <w:t>Children’s rights and responsibilities</w:t>
      </w:r>
    </w:p>
    <w:tbl>
      <w:tblPr>
        <w:tblStyle w:val="TableGrid"/>
        <w:tblW w:w="0" w:type="auto"/>
        <w:tblLook w:val="04A0" w:firstRow="1" w:lastRow="0" w:firstColumn="1" w:lastColumn="0" w:noHBand="0" w:noVBand="1"/>
      </w:tblPr>
      <w:tblGrid>
        <w:gridCol w:w="3936"/>
        <w:gridCol w:w="6662"/>
      </w:tblGrid>
      <w:tr w:rsidR="00C838C4" w:rsidRPr="00D93B25" w:rsidTr="00C838C4">
        <w:tc>
          <w:tcPr>
            <w:tcW w:w="3936" w:type="dxa"/>
          </w:tcPr>
          <w:p w:rsidR="00C838C4" w:rsidRPr="00D93B25" w:rsidRDefault="00C838C4" w:rsidP="00C838C4">
            <w:pPr>
              <w:autoSpaceDE w:val="0"/>
              <w:autoSpaceDN w:val="0"/>
              <w:adjustRightInd w:val="0"/>
              <w:jc w:val="both"/>
              <w:rPr>
                <w:rFonts w:ascii="Arial" w:hAnsi="Arial" w:cs="Arial"/>
                <w:b/>
                <w:sz w:val="24"/>
                <w:szCs w:val="24"/>
              </w:rPr>
            </w:pPr>
            <w:r w:rsidRPr="00D93B25">
              <w:rPr>
                <w:rFonts w:ascii="Arial" w:hAnsi="Arial" w:cs="Arial"/>
                <w:b/>
                <w:sz w:val="24"/>
                <w:szCs w:val="24"/>
              </w:rPr>
              <w:t>Rights</w:t>
            </w:r>
          </w:p>
        </w:tc>
        <w:tc>
          <w:tcPr>
            <w:tcW w:w="6662" w:type="dxa"/>
          </w:tcPr>
          <w:p w:rsidR="00C838C4" w:rsidRPr="00D93B25" w:rsidRDefault="00C838C4" w:rsidP="00C838C4">
            <w:pPr>
              <w:autoSpaceDE w:val="0"/>
              <w:autoSpaceDN w:val="0"/>
              <w:adjustRightInd w:val="0"/>
              <w:jc w:val="both"/>
              <w:rPr>
                <w:rFonts w:ascii="Arial" w:hAnsi="Arial" w:cs="Arial"/>
                <w:b/>
                <w:sz w:val="24"/>
                <w:szCs w:val="24"/>
              </w:rPr>
            </w:pPr>
            <w:r w:rsidRPr="00D93B25">
              <w:rPr>
                <w:rFonts w:ascii="Arial" w:hAnsi="Arial" w:cs="Arial"/>
                <w:b/>
                <w:sz w:val="24"/>
                <w:szCs w:val="24"/>
              </w:rPr>
              <w:t>Responsibilities</w:t>
            </w:r>
          </w:p>
        </w:tc>
      </w:tr>
      <w:tr w:rsidR="00C838C4" w:rsidRPr="00D93B25" w:rsidTr="00C838C4">
        <w:tc>
          <w:tcPr>
            <w:tcW w:w="3936" w:type="dxa"/>
          </w:tcPr>
          <w:p w:rsidR="00C838C4" w:rsidRPr="00D93B25" w:rsidRDefault="00C838C4" w:rsidP="00C838C4">
            <w:pPr>
              <w:autoSpaceDE w:val="0"/>
              <w:autoSpaceDN w:val="0"/>
              <w:adjustRightInd w:val="0"/>
              <w:jc w:val="both"/>
              <w:rPr>
                <w:rFonts w:ascii="Arial" w:hAnsi="Arial" w:cs="Arial"/>
                <w:sz w:val="24"/>
                <w:szCs w:val="24"/>
              </w:rPr>
            </w:pPr>
            <w:r w:rsidRPr="00D93B25">
              <w:rPr>
                <w:rFonts w:ascii="Arial" w:hAnsi="Arial" w:cs="Arial"/>
                <w:sz w:val="24"/>
                <w:szCs w:val="24"/>
              </w:rPr>
              <w:t>To be treated with respect.</w:t>
            </w:r>
          </w:p>
        </w:tc>
        <w:tc>
          <w:tcPr>
            <w:tcW w:w="6662" w:type="dxa"/>
          </w:tcPr>
          <w:p w:rsidR="00C838C4" w:rsidRPr="00D93B25" w:rsidRDefault="00C838C4" w:rsidP="00C838C4">
            <w:pPr>
              <w:autoSpaceDE w:val="0"/>
              <w:autoSpaceDN w:val="0"/>
              <w:adjustRightInd w:val="0"/>
              <w:jc w:val="both"/>
              <w:rPr>
                <w:rFonts w:ascii="Arial" w:hAnsi="Arial" w:cs="Arial"/>
                <w:sz w:val="24"/>
                <w:szCs w:val="24"/>
              </w:rPr>
            </w:pPr>
            <w:r w:rsidRPr="00D93B25">
              <w:rPr>
                <w:rFonts w:ascii="Arial" w:hAnsi="Arial" w:cs="Arial"/>
                <w:sz w:val="24"/>
                <w:szCs w:val="24"/>
              </w:rPr>
              <w:t>To behave respectfully towards others.</w:t>
            </w:r>
          </w:p>
        </w:tc>
      </w:tr>
      <w:tr w:rsidR="00C838C4" w:rsidRPr="00D93B25" w:rsidTr="00C838C4">
        <w:tc>
          <w:tcPr>
            <w:tcW w:w="3936" w:type="dxa"/>
          </w:tcPr>
          <w:p w:rsidR="00C838C4" w:rsidRPr="00D93B25" w:rsidRDefault="00C838C4" w:rsidP="00C838C4">
            <w:pPr>
              <w:autoSpaceDE w:val="0"/>
              <w:autoSpaceDN w:val="0"/>
              <w:adjustRightInd w:val="0"/>
              <w:jc w:val="both"/>
              <w:rPr>
                <w:rFonts w:ascii="Arial" w:hAnsi="Arial" w:cs="Arial"/>
                <w:sz w:val="24"/>
                <w:szCs w:val="24"/>
              </w:rPr>
            </w:pPr>
            <w:r w:rsidRPr="00D93B25">
              <w:rPr>
                <w:rFonts w:ascii="Arial" w:hAnsi="Arial" w:cs="Arial"/>
                <w:sz w:val="24"/>
                <w:szCs w:val="24"/>
              </w:rPr>
              <w:t>To be safe.</w:t>
            </w:r>
          </w:p>
        </w:tc>
        <w:tc>
          <w:tcPr>
            <w:tcW w:w="6662" w:type="dxa"/>
          </w:tcPr>
          <w:p w:rsidR="00C838C4" w:rsidRPr="00D93B25" w:rsidRDefault="00C838C4" w:rsidP="00C838C4">
            <w:pPr>
              <w:autoSpaceDE w:val="0"/>
              <w:autoSpaceDN w:val="0"/>
              <w:adjustRightInd w:val="0"/>
              <w:jc w:val="both"/>
              <w:rPr>
                <w:rFonts w:ascii="Arial" w:hAnsi="Arial" w:cs="Arial"/>
                <w:sz w:val="24"/>
                <w:szCs w:val="24"/>
              </w:rPr>
            </w:pPr>
            <w:r w:rsidRPr="00D93B25">
              <w:rPr>
                <w:rFonts w:ascii="Arial" w:hAnsi="Arial" w:cs="Arial"/>
                <w:sz w:val="24"/>
                <w:szCs w:val="24"/>
              </w:rPr>
              <w:t xml:space="preserve">To behave in a way </w:t>
            </w:r>
            <w:proofErr w:type="gramStart"/>
            <w:r w:rsidRPr="00D93B25">
              <w:rPr>
                <w:rFonts w:ascii="Arial" w:hAnsi="Arial" w:cs="Arial"/>
                <w:sz w:val="24"/>
                <w:szCs w:val="24"/>
              </w:rPr>
              <w:t>which keeps self and others safe.</w:t>
            </w:r>
            <w:proofErr w:type="gramEnd"/>
          </w:p>
        </w:tc>
      </w:tr>
      <w:tr w:rsidR="00C838C4" w:rsidRPr="00D93B25" w:rsidTr="00C838C4">
        <w:tc>
          <w:tcPr>
            <w:tcW w:w="3936" w:type="dxa"/>
          </w:tcPr>
          <w:p w:rsidR="00C838C4" w:rsidRPr="00D93B25" w:rsidRDefault="00C838C4" w:rsidP="00C838C4">
            <w:pPr>
              <w:autoSpaceDE w:val="0"/>
              <w:autoSpaceDN w:val="0"/>
              <w:adjustRightInd w:val="0"/>
              <w:jc w:val="both"/>
              <w:rPr>
                <w:rFonts w:ascii="Arial" w:hAnsi="Arial" w:cs="Arial"/>
                <w:sz w:val="24"/>
                <w:szCs w:val="24"/>
              </w:rPr>
            </w:pPr>
            <w:r w:rsidRPr="00D93B25">
              <w:rPr>
                <w:rFonts w:ascii="Arial" w:hAnsi="Arial" w:cs="Arial"/>
                <w:sz w:val="24"/>
                <w:szCs w:val="24"/>
              </w:rPr>
              <w:t>To learn.</w:t>
            </w:r>
          </w:p>
        </w:tc>
        <w:tc>
          <w:tcPr>
            <w:tcW w:w="6662" w:type="dxa"/>
          </w:tcPr>
          <w:p w:rsidR="00C838C4" w:rsidRPr="00D93B25" w:rsidRDefault="00C838C4" w:rsidP="00C838C4">
            <w:pPr>
              <w:autoSpaceDE w:val="0"/>
              <w:autoSpaceDN w:val="0"/>
              <w:adjustRightInd w:val="0"/>
              <w:jc w:val="both"/>
              <w:rPr>
                <w:rFonts w:ascii="Arial" w:hAnsi="Arial" w:cs="Arial"/>
                <w:sz w:val="24"/>
                <w:szCs w:val="24"/>
              </w:rPr>
            </w:pPr>
            <w:r w:rsidRPr="00D93B25">
              <w:rPr>
                <w:rFonts w:ascii="Arial" w:hAnsi="Arial" w:cs="Arial"/>
                <w:sz w:val="24"/>
                <w:szCs w:val="24"/>
              </w:rPr>
              <w:t>To be willing to learn.  To allow others to learn.</w:t>
            </w:r>
          </w:p>
        </w:tc>
      </w:tr>
      <w:tr w:rsidR="00C838C4" w:rsidRPr="00D93B25" w:rsidTr="00C838C4">
        <w:tc>
          <w:tcPr>
            <w:tcW w:w="3936" w:type="dxa"/>
          </w:tcPr>
          <w:p w:rsidR="00C838C4" w:rsidRPr="00D93B25" w:rsidRDefault="00C838C4" w:rsidP="00C838C4">
            <w:pPr>
              <w:autoSpaceDE w:val="0"/>
              <w:autoSpaceDN w:val="0"/>
              <w:adjustRightInd w:val="0"/>
              <w:jc w:val="both"/>
              <w:rPr>
                <w:rFonts w:ascii="Arial" w:hAnsi="Arial" w:cs="Arial"/>
                <w:sz w:val="24"/>
                <w:szCs w:val="24"/>
              </w:rPr>
            </w:pPr>
            <w:r w:rsidRPr="00D93B25">
              <w:rPr>
                <w:rFonts w:ascii="Arial" w:hAnsi="Arial" w:cs="Arial"/>
                <w:sz w:val="24"/>
                <w:szCs w:val="24"/>
              </w:rPr>
              <w:t>To make mistakes.</w:t>
            </w:r>
          </w:p>
        </w:tc>
        <w:tc>
          <w:tcPr>
            <w:tcW w:w="6662" w:type="dxa"/>
          </w:tcPr>
          <w:p w:rsidR="00C838C4" w:rsidRPr="00D93B25" w:rsidRDefault="00C838C4" w:rsidP="00C838C4">
            <w:pPr>
              <w:autoSpaceDE w:val="0"/>
              <w:autoSpaceDN w:val="0"/>
              <w:adjustRightInd w:val="0"/>
              <w:jc w:val="both"/>
              <w:rPr>
                <w:rFonts w:ascii="Arial" w:hAnsi="Arial" w:cs="Arial"/>
                <w:sz w:val="24"/>
                <w:szCs w:val="24"/>
              </w:rPr>
            </w:pPr>
            <w:r w:rsidRPr="00D93B25">
              <w:rPr>
                <w:rFonts w:ascii="Arial" w:hAnsi="Arial" w:cs="Arial"/>
                <w:sz w:val="24"/>
                <w:szCs w:val="24"/>
              </w:rPr>
              <w:t>To own mistakes.  To allow others to make mistakes.</w:t>
            </w:r>
          </w:p>
        </w:tc>
      </w:tr>
      <w:tr w:rsidR="00C838C4" w:rsidRPr="00D93B25" w:rsidTr="00C838C4">
        <w:tc>
          <w:tcPr>
            <w:tcW w:w="3936" w:type="dxa"/>
          </w:tcPr>
          <w:p w:rsidR="00C838C4" w:rsidRPr="00D93B25" w:rsidRDefault="00C838C4" w:rsidP="00C838C4">
            <w:pPr>
              <w:autoSpaceDE w:val="0"/>
              <w:autoSpaceDN w:val="0"/>
              <w:adjustRightInd w:val="0"/>
              <w:jc w:val="both"/>
              <w:rPr>
                <w:rFonts w:ascii="Arial" w:hAnsi="Arial" w:cs="Arial"/>
                <w:sz w:val="24"/>
                <w:szCs w:val="24"/>
              </w:rPr>
            </w:pPr>
            <w:r w:rsidRPr="00D93B25">
              <w:rPr>
                <w:rFonts w:ascii="Arial" w:hAnsi="Arial" w:cs="Arial"/>
                <w:sz w:val="24"/>
                <w:szCs w:val="24"/>
              </w:rPr>
              <w:t>To be listened to.</w:t>
            </w:r>
          </w:p>
        </w:tc>
        <w:tc>
          <w:tcPr>
            <w:tcW w:w="6662" w:type="dxa"/>
          </w:tcPr>
          <w:p w:rsidR="00C838C4" w:rsidRPr="00D93B25" w:rsidRDefault="00C838C4" w:rsidP="00C838C4">
            <w:pPr>
              <w:autoSpaceDE w:val="0"/>
              <w:autoSpaceDN w:val="0"/>
              <w:adjustRightInd w:val="0"/>
              <w:jc w:val="both"/>
              <w:rPr>
                <w:rFonts w:ascii="Arial" w:hAnsi="Arial" w:cs="Arial"/>
                <w:sz w:val="24"/>
                <w:szCs w:val="24"/>
              </w:rPr>
            </w:pPr>
            <w:r w:rsidRPr="00D93B25">
              <w:rPr>
                <w:rFonts w:ascii="Arial" w:hAnsi="Arial" w:cs="Arial"/>
                <w:sz w:val="24"/>
                <w:szCs w:val="24"/>
              </w:rPr>
              <w:t>To give opinions in a constructive manner.  To listen to others.</w:t>
            </w:r>
          </w:p>
        </w:tc>
      </w:tr>
    </w:tbl>
    <w:p w:rsidR="00C838C4" w:rsidRPr="00D93B25" w:rsidRDefault="00C838C4" w:rsidP="00C838C4">
      <w:pPr>
        <w:autoSpaceDE w:val="0"/>
        <w:autoSpaceDN w:val="0"/>
        <w:adjustRightInd w:val="0"/>
        <w:jc w:val="both"/>
        <w:rPr>
          <w:rFonts w:ascii="Arial" w:hAnsi="Arial" w:cs="Arial"/>
          <w:sz w:val="24"/>
          <w:szCs w:val="24"/>
        </w:rPr>
      </w:pPr>
    </w:p>
    <w:p w:rsidR="00C838C4" w:rsidRPr="00D93B25" w:rsidRDefault="00C838C4" w:rsidP="00C838C4">
      <w:pPr>
        <w:autoSpaceDE w:val="0"/>
        <w:autoSpaceDN w:val="0"/>
        <w:adjustRightInd w:val="0"/>
        <w:spacing w:after="200" w:line="276" w:lineRule="auto"/>
        <w:jc w:val="both"/>
        <w:rPr>
          <w:rFonts w:ascii="Arial" w:eastAsia="Calibri" w:hAnsi="Arial" w:cs="Arial"/>
          <w:sz w:val="24"/>
          <w:szCs w:val="24"/>
        </w:rPr>
      </w:pPr>
    </w:p>
    <w:p w:rsidR="00C838C4" w:rsidRPr="00D93B25" w:rsidRDefault="00C838C4" w:rsidP="00C838C4">
      <w:pPr>
        <w:spacing w:line="276" w:lineRule="auto"/>
        <w:jc w:val="both"/>
        <w:rPr>
          <w:rFonts w:ascii="Arial" w:hAnsi="Arial" w:cs="Arial"/>
          <w:b/>
          <w:color w:val="000000"/>
          <w:sz w:val="24"/>
          <w:szCs w:val="24"/>
          <w:lang w:val="en" w:eastAsia="en-US"/>
        </w:rPr>
      </w:pPr>
      <w:r w:rsidRPr="00D93B25">
        <w:rPr>
          <w:rFonts w:ascii="Arial" w:hAnsi="Arial" w:cs="Arial"/>
          <w:b/>
          <w:color w:val="000000"/>
          <w:sz w:val="24"/>
          <w:szCs w:val="24"/>
          <w:lang w:val="en" w:eastAsia="en-US"/>
        </w:rPr>
        <w:t>Staff rights and responsibilities</w:t>
      </w:r>
    </w:p>
    <w:tbl>
      <w:tblPr>
        <w:tblStyle w:val="TableGrid"/>
        <w:tblW w:w="0" w:type="auto"/>
        <w:tblLook w:val="04A0" w:firstRow="1" w:lastRow="0" w:firstColumn="1" w:lastColumn="0" w:noHBand="0" w:noVBand="1"/>
      </w:tblPr>
      <w:tblGrid>
        <w:gridCol w:w="4786"/>
        <w:gridCol w:w="5896"/>
      </w:tblGrid>
      <w:tr w:rsidR="00BA587A" w:rsidRPr="00D93B25" w:rsidTr="00BA587A">
        <w:tc>
          <w:tcPr>
            <w:tcW w:w="4786" w:type="dxa"/>
          </w:tcPr>
          <w:p w:rsidR="00BA587A" w:rsidRPr="00D93B25" w:rsidRDefault="00BA587A" w:rsidP="00C838C4">
            <w:pPr>
              <w:spacing w:line="276" w:lineRule="auto"/>
              <w:jc w:val="both"/>
              <w:rPr>
                <w:rFonts w:ascii="Arial" w:hAnsi="Arial" w:cs="Arial"/>
                <w:b/>
                <w:color w:val="000000"/>
                <w:sz w:val="24"/>
                <w:szCs w:val="24"/>
                <w:lang w:val="en" w:eastAsia="en-US"/>
              </w:rPr>
            </w:pPr>
            <w:r w:rsidRPr="00D93B25">
              <w:rPr>
                <w:rFonts w:ascii="Arial" w:hAnsi="Arial" w:cs="Arial"/>
                <w:b/>
                <w:color w:val="000000"/>
                <w:sz w:val="24"/>
                <w:szCs w:val="24"/>
                <w:lang w:val="en" w:eastAsia="en-US"/>
              </w:rPr>
              <w:t>Rights</w:t>
            </w:r>
          </w:p>
        </w:tc>
        <w:tc>
          <w:tcPr>
            <w:tcW w:w="5896" w:type="dxa"/>
          </w:tcPr>
          <w:p w:rsidR="00BA587A" w:rsidRPr="00D93B25" w:rsidRDefault="00BA587A" w:rsidP="00C838C4">
            <w:pPr>
              <w:spacing w:line="276" w:lineRule="auto"/>
              <w:jc w:val="both"/>
              <w:rPr>
                <w:rFonts w:ascii="Arial" w:hAnsi="Arial" w:cs="Arial"/>
                <w:b/>
                <w:color w:val="000000"/>
                <w:sz w:val="24"/>
                <w:szCs w:val="24"/>
                <w:lang w:val="en" w:eastAsia="en-US"/>
              </w:rPr>
            </w:pPr>
            <w:r w:rsidRPr="00D93B25">
              <w:rPr>
                <w:rFonts w:ascii="Arial" w:hAnsi="Arial" w:cs="Arial"/>
                <w:b/>
                <w:color w:val="000000"/>
                <w:sz w:val="24"/>
                <w:szCs w:val="24"/>
                <w:lang w:val="en" w:eastAsia="en-US"/>
              </w:rPr>
              <w:t>Responsibilities</w:t>
            </w:r>
          </w:p>
        </w:tc>
      </w:tr>
      <w:tr w:rsidR="00BA587A" w:rsidRPr="00D93B25" w:rsidTr="00BA587A">
        <w:tc>
          <w:tcPr>
            <w:tcW w:w="4786" w:type="dxa"/>
          </w:tcPr>
          <w:p w:rsidR="00BA587A" w:rsidRPr="00D93B25" w:rsidRDefault="00BA587A" w:rsidP="00BA587A">
            <w:pPr>
              <w:spacing w:line="276" w:lineRule="auto"/>
              <w:rPr>
                <w:rFonts w:ascii="Arial" w:hAnsi="Arial" w:cs="Arial"/>
                <w:color w:val="000000"/>
                <w:sz w:val="24"/>
                <w:szCs w:val="24"/>
                <w:lang w:val="en" w:eastAsia="en-US"/>
              </w:rPr>
            </w:pPr>
            <w:r w:rsidRPr="00D93B25">
              <w:rPr>
                <w:rFonts w:ascii="Arial" w:hAnsi="Arial" w:cs="Arial"/>
                <w:color w:val="000000"/>
                <w:sz w:val="24"/>
                <w:szCs w:val="24"/>
                <w:lang w:val="en" w:eastAsia="en-US"/>
              </w:rPr>
              <w:t>To be supported by peers and managers.</w:t>
            </w:r>
          </w:p>
        </w:tc>
        <w:tc>
          <w:tcPr>
            <w:tcW w:w="5896" w:type="dxa"/>
          </w:tcPr>
          <w:p w:rsidR="00BA587A" w:rsidRPr="00D93B25" w:rsidRDefault="00BA587A" w:rsidP="00BA587A">
            <w:pPr>
              <w:spacing w:line="276" w:lineRule="auto"/>
              <w:rPr>
                <w:rFonts w:ascii="Arial" w:hAnsi="Arial" w:cs="Arial"/>
                <w:b/>
                <w:color w:val="000000"/>
                <w:sz w:val="24"/>
                <w:szCs w:val="24"/>
                <w:lang w:val="en" w:eastAsia="en-US"/>
              </w:rPr>
            </w:pPr>
            <w:r w:rsidRPr="00D93B25">
              <w:rPr>
                <w:rFonts w:ascii="Arial" w:hAnsi="Arial" w:cs="Arial"/>
                <w:color w:val="000000"/>
                <w:sz w:val="24"/>
                <w:szCs w:val="24"/>
                <w:lang w:val="en" w:eastAsia="en-US"/>
              </w:rPr>
              <w:t>To ask for support when needed.  To offer support for colleagues and managers.</w:t>
            </w:r>
          </w:p>
        </w:tc>
      </w:tr>
      <w:tr w:rsidR="00BA587A" w:rsidRPr="00D93B25" w:rsidTr="00BA587A">
        <w:tc>
          <w:tcPr>
            <w:tcW w:w="4786" w:type="dxa"/>
          </w:tcPr>
          <w:p w:rsidR="00BA587A" w:rsidRPr="00D93B25" w:rsidRDefault="00BA587A" w:rsidP="00BA587A">
            <w:pPr>
              <w:spacing w:line="276" w:lineRule="auto"/>
              <w:rPr>
                <w:rFonts w:ascii="Arial" w:hAnsi="Arial" w:cs="Arial"/>
                <w:color w:val="000000"/>
                <w:sz w:val="24"/>
                <w:szCs w:val="24"/>
                <w:lang w:val="en" w:eastAsia="en-US"/>
              </w:rPr>
            </w:pPr>
            <w:r w:rsidRPr="00D93B25">
              <w:rPr>
                <w:rFonts w:ascii="Arial" w:hAnsi="Arial" w:cs="Arial"/>
                <w:color w:val="000000"/>
                <w:sz w:val="24"/>
                <w:szCs w:val="24"/>
                <w:lang w:val="en" w:eastAsia="en-US"/>
              </w:rPr>
              <w:t>To be listened to.</w:t>
            </w:r>
          </w:p>
        </w:tc>
        <w:tc>
          <w:tcPr>
            <w:tcW w:w="5896" w:type="dxa"/>
          </w:tcPr>
          <w:p w:rsidR="00BA587A" w:rsidRPr="00D93B25" w:rsidRDefault="00BA587A" w:rsidP="00BA587A">
            <w:pPr>
              <w:spacing w:line="276" w:lineRule="auto"/>
              <w:rPr>
                <w:rFonts w:ascii="Arial" w:hAnsi="Arial" w:cs="Arial"/>
                <w:color w:val="000000"/>
                <w:sz w:val="24"/>
                <w:szCs w:val="24"/>
                <w:lang w:val="en" w:eastAsia="en-US"/>
              </w:rPr>
            </w:pPr>
            <w:r w:rsidRPr="00D93B25">
              <w:rPr>
                <w:rFonts w:ascii="Arial" w:hAnsi="Arial" w:cs="Arial"/>
                <w:color w:val="000000"/>
                <w:sz w:val="24"/>
                <w:szCs w:val="24"/>
                <w:lang w:val="en" w:eastAsia="en-US"/>
              </w:rPr>
              <w:t>To listen to others.</w:t>
            </w:r>
          </w:p>
        </w:tc>
      </w:tr>
      <w:tr w:rsidR="00BA587A" w:rsidRPr="00D93B25" w:rsidTr="00BA587A">
        <w:tc>
          <w:tcPr>
            <w:tcW w:w="4786" w:type="dxa"/>
          </w:tcPr>
          <w:p w:rsidR="00BA587A" w:rsidRPr="00D93B25" w:rsidRDefault="00BA587A" w:rsidP="00BA587A">
            <w:pPr>
              <w:spacing w:line="276" w:lineRule="auto"/>
              <w:rPr>
                <w:rFonts w:ascii="Arial" w:hAnsi="Arial" w:cs="Arial"/>
                <w:color w:val="000000"/>
                <w:sz w:val="24"/>
                <w:szCs w:val="24"/>
                <w:lang w:val="en" w:eastAsia="en-US"/>
              </w:rPr>
            </w:pPr>
            <w:r w:rsidRPr="00D93B25">
              <w:rPr>
                <w:rFonts w:ascii="Arial" w:hAnsi="Arial" w:cs="Arial"/>
                <w:color w:val="000000"/>
                <w:sz w:val="24"/>
                <w:szCs w:val="24"/>
                <w:lang w:val="en" w:eastAsia="en-US"/>
              </w:rPr>
              <w:t>To share opinions.</w:t>
            </w:r>
          </w:p>
        </w:tc>
        <w:tc>
          <w:tcPr>
            <w:tcW w:w="5896" w:type="dxa"/>
          </w:tcPr>
          <w:p w:rsidR="00BA587A" w:rsidRPr="00D93B25" w:rsidRDefault="00BA587A" w:rsidP="00BA587A">
            <w:pPr>
              <w:spacing w:line="276" w:lineRule="auto"/>
              <w:rPr>
                <w:rFonts w:ascii="Arial" w:hAnsi="Arial" w:cs="Arial"/>
                <w:color w:val="000000"/>
                <w:sz w:val="24"/>
                <w:szCs w:val="24"/>
                <w:lang w:val="en" w:eastAsia="en-US"/>
              </w:rPr>
            </w:pPr>
            <w:r w:rsidRPr="00D93B25">
              <w:rPr>
                <w:rFonts w:ascii="Arial" w:hAnsi="Arial" w:cs="Arial"/>
                <w:color w:val="000000"/>
                <w:sz w:val="24"/>
                <w:szCs w:val="24"/>
                <w:lang w:val="en" w:eastAsia="en-US"/>
              </w:rPr>
              <w:t>To give opinions in a constructive manner.</w:t>
            </w:r>
          </w:p>
        </w:tc>
      </w:tr>
      <w:tr w:rsidR="00BA587A" w:rsidRPr="00D93B25" w:rsidTr="00BA587A">
        <w:tc>
          <w:tcPr>
            <w:tcW w:w="4786" w:type="dxa"/>
          </w:tcPr>
          <w:p w:rsidR="00BA587A" w:rsidRPr="00D93B25" w:rsidRDefault="00BA587A" w:rsidP="00BA587A">
            <w:pPr>
              <w:spacing w:line="276" w:lineRule="auto"/>
              <w:rPr>
                <w:rFonts w:ascii="Arial" w:hAnsi="Arial" w:cs="Arial"/>
                <w:color w:val="000000"/>
                <w:sz w:val="24"/>
                <w:szCs w:val="24"/>
                <w:lang w:val="en" w:eastAsia="en-US"/>
              </w:rPr>
            </w:pPr>
            <w:r w:rsidRPr="00D93B25">
              <w:rPr>
                <w:rFonts w:ascii="Arial" w:hAnsi="Arial" w:cs="Arial"/>
                <w:color w:val="000000"/>
                <w:sz w:val="24"/>
                <w:szCs w:val="24"/>
                <w:lang w:val="en" w:eastAsia="en-US"/>
              </w:rPr>
              <w:t>To be treated courteously by all others in the School &amp; Centre community.</w:t>
            </w:r>
          </w:p>
        </w:tc>
        <w:tc>
          <w:tcPr>
            <w:tcW w:w="5896" w:type="dxa"/>
          </w:tcPr>
          <w:p w:rsidR="00BA587A" w:rsidRPr="00D93B25" w:rsidRDefault="00BA587A" w:rsidP="00BA587A">
            <w:pPr>
              <w:spacing w:line="276" w:lineRule="auto"/>
              <w:rPr>
                <w:rFonts w:ascii="Arial" w:hAnsi="Arial" w:cs="Arial"/>
                <w:color w:val="000000"/>
                <w:sz w:val="24"/>
                <w:szCs w:val="24"/>
                <w:lang w:val="en" w:eastAsia="en-US"/>
              </w:rPr>
            </w:pPr>
            <w:r w:rsidRPr="00D93B25">
              <w:rPr>
                <w:rFonts w:ascii="Arial" w:hAnsi="Arial" w:cs="Arial"/>
                <w:color w:val="000000"/>
                <w:sz w:val="24"/>
                <w:szCs w:val="24"/>
                <w:lang w:val="en" w:eastAsia="en-US"/>
              </w:rPr>
              <w:t xml:space="preserve">To model courteous </w:t>
            </w:r>
            <w:proofErr w:type="spellStart"/>
            <w:r w:rsidRPr="00D93B25">
              <w:rPr>
                <w:rFonts w:ascii="Arial" w:hAnsi="Arial" w:cs="Arial"/>
                <w:color w:val="000000"/>
                <w:sz w:val="24"/>
                <w:szCs w:val="24"/>
                <w:lang w:val="en" w:eastAsia="en-US"/>
              </w:rPr>
              <w:t>behaviour</w:t>
            </w:r>
            <w:proofErr w:type="spellEnd"/>
            <w:r w:rsidRPr="00D93B25">
              <w:rPr>
                <w:rFonts w:ascii="Arial" w:hAnsi="Arial" w:cs="Arial"/>
                <w:color w:val="000000"/>
                <w:sz w:val="24"/>
                <w:szCs w:val="24"/>
                <w:lang w:val="en" w:eastAsia="en-US"/>
              </w:rPr>
              <w:t xml:space="preserve">.  To </w:t>
            </w:r>
            <w:proofErr w:type="spellStart"/>
            <w:r w:rsidRPr="00D93B25">
              <w:rPr>
                <w:rFonts w:ascii="Arial" w:hAnsi="Arial" w:cs="Arial"/>
                <w:color w:val="000000"/>
                <w:sz w:val="24"/>
                <w:szCs w:val="24"/>
                <w:lang w:val="en" w:eastAsia="en-US"/>
              </w:rPr>
              <w:t>recognise</w:t>
            </w:r>
            <w:proofErr w:type="spellEnd"/>
            <w:r w:rsidRPr="00D93B25">
              <w:rPr>
                <w:rFonts w:ascii="Arial" w:hAnsi="Arial" w:cs="Arial"/>
                <w:color w:val="000000"/>
                <w:sz w:val="24"/>
                <w:szCs w:val="24"/>
                <w:lang w:val="en" w:eastAsia="en-US"/>
              </w:rPr>
              <w:t xml:space="preserve"> and acknowledge positive </w:t>
            </w:r>
            <w:proofErr w:type="spellStart"/>
            <w:r w:rsidRPr="00D93B25">
              <w:rPr>
                <w:rFonts w:ascii="Arial" w:hAnsi="Arial" w:cs="Arial"/>
                <w:color w:val="000000"/>
                <w:sz w:val="24"/>
                <w:szCs w:val="24"/>
                <w:lang w:val="en" w:eastAsia="en-US"/>
              </w:rPr>
              <w:t>behaviour</w:t>
            </w:r>
            <w:proofErr w:type="spellEnd"/>
            <w:r w:rsidRPr="00D93B25">
              <w:rPr>
                <w:rFonts w:ascii="Arial" w:hAnsi="Arial" w:cs="Arial"/>
                <w:color w:val="000000"/>
                <w:sz w:val="24"/>
                <w:szCs w:val="24"/>
                <w:lang w:val="en" w:eastAsia="en-US"/>
              </w:rPr>
              <w:t xml:space="preserve"> in others.</w:t>
            </w:r>
          </w:p>
        </w:tc>
      </w:tr>
      <w:tr w:rsidR="00BA587A" w:rsidRPr="00D93B25" w:rsidTr="00BA587A">
        <w:tc>
          <w:tcPr>
            <w:tcW w:w="4786" w:type="dxa"/>
          </w:tcPr>
          <w:p w:rsidR="00BA587A" w:rsidRPr="00D93B25" w:rsidRDefault="00BA587A" w:rsidP="00BA587A">
            <w:pPr>
              <w:spacing w:line="276" w:lineRule="auto"/>
              <w:rPr>
                <w:rFonts w:ascii="Arial" w:hAnsi="Arial" w:cs="Arial"/>
                <w:color w:val="000000"/>
                <w:sz w:val="24"/>
                <w:szCs w:val="24"/>
                <w:lang w:val="en" w:eastAsia="en-US"/>
              </w:rPr>
            </w:pPr>
            <w:r w:rsidRPr="00D93B25">
              <w:rPr>
                <w:rFonts w:ascii="Arial" w:hAnsi="Arial" w:cs="Arial"/>
                <w:color w:val="000000"/>
                <w:sz w:val="24"/>
                <w:szCs w:val="24"/>
                <w:lang w:val="en" w:eastAsia="en-US"/>
              </w:rPr>
              <w:t>To be made fully aware of the School &amp; Centre’s systems and policies/expectations.</w:t>
            </w:r>
          </w:p>
        </w:tc>
        <w:tc>
          <w:tcPr>
            <w:tcW w:w="5896" w:type="dxa"/>
          </w:tcPr>
          <w:p w:rsidR="00BA587A" w:rsidRPr="00D93B25" w:rsidRDefault="00BA587A" w:rsidP="00BA587A">
            <w:pPr>
              <w:spacing w:line="276" w:lineRule="auto"/>
              <w:rPr>
                <w:rFonts w:ascii="Arial" w:hAnsi="Arial" w:cs="Arial"/>
                <w:color w:val="000000"/>
                <w:sz w:val="24"/>
                <w:szCs w:val="24"/>
                <w:lang w:val="en" w:eastAsia="en-US"/>
              </w:rPr>
            </w:pPr>
            <w:r w:rsidRPr="00D93B25">
              <w:rPr>
                <w:rFonts w:ascii="Arial" w:hAnsi="Arial" w:cs="Arial"/>
                <w:color w:val="000000"/>
                <w:sz w:val="24"/>
                <w:szCs w:val="24"/>
                <w:lang w:val="en" w:eastAsia="en-US"/>
              </w:rPr>
              <w:t>To seek information and use lines of communication.</w:t>
            </w:r>
          </w:p>
        </w:tc>
      </w:tr>
      <w:tr w:rsidR="00BA587A" w:rsidRPr="00D93B25" w:rsidTr="00BA587A">
        <w:tc>
          <w:tcPr>
            <w:tcW w:w="4786" w:type="dxa"/>
          </w:tcPr>
          <w:p w:rsidR="00BA587A" w:rsidRPr="00D93B25" w:rsidRDefault="00BA587A" w:rsidP="00C838C4">
            <w:pPr>
              <w:spacing w:line="276" w:lineRule="auto"/>
              <w:jc w:val="both"/>
              <w:rPr>
                <w:rFonts w:ascii="Arial" w:hAnsi="Arial" w:cs="Arial"/>
                <w:color w:val="000000"/>
                <w:sz w:val="24"/>
                <w:szCs w:val="24"/>
                <w:lang w:val="en" w:eastAsia="en-US"/>
              </w:rPr>
            </w:pPr>
            <w:r w:rsidRPr="00D93B25">
              <w:rPr>
                <w:rFonts w:ascii="Arial" w:hAnsi="Arial" w:cs="Arial"/>
                <w:color w:val="000000"/>
                <w:sz w:val="24"/>
                <w:szCs w:val="24"/>
                <w:lang w:val="en" w:eastAsia="en-US"/>
              </w:rPr>
              <w:t xml:space="preserve">To receive appropriate training to increase skills in encouraging positive </w:t>
            </w:r>
            <w:proofErr w:type="spellStart"/>
            <w:r w:rsidRPr="00D93B25">
              <w:rPr>
                <w:rFonts w:ascii="Arial" w:hAnsi="Arial" w:cs="Arial"/>
                <w:color w:val="000000"/>
                <w:sz w:val="24"/>
                <w:szCs w:val="24"/>
                <w:lang w:val="en" w:eastAsia="en-US"/>
              </w:rPr>
              <w:t>behaviour</w:t>
            </w:r>
            <w:proofErr w:type="spellEnd"/>
            <w:r w:rsidRPr="00D93B25">
              <w:rPr>
                <w:rFonts w:ascii="Arial" w:hAnsi="Arial" w:cs="Arial"/>
                <w:color w:val="000000"/>
                <w:sz w:val="24"/>
                <w:szCs w:val="24"/>
                <w:lang w:val="en" w:eastAsia="en-US"/>
              </w:rPr>
              <w:t>.</w:t>
            </w:r>
          </w:p>
        </w:tc>
        <w:tc>
          <w:tcPr>
            <w:tcW w:w="5896" w:type="dxa"/>
          </w:tcPr>
          <w:p w:rsidR="00BA587A" w:rsidRPr="00D93B25" w:rsidRDefault="00BA587A" w:rsidP="00C838C4">
            <w:pPr>
              <w:spacing w:line="276" w:lineRule="auto"/>
              <w:jc w:val="both"/>
              <w:rPr>
                <w:rFonts w:ascii="Arial" w:hAnsi="Arial" w:cs="Arial"/>
                <w:color w:val="000000"/>
                <w:sz w:val="24"/>
                <w:szCs w:val="24"/>
                <w:lang w:val="en" w:eastAsia="en-US"/>
              </w:rPr>
            </w:pPr>
            <w:r w:rsidRPr="00D93B25">
              <w:rPr>
                <w:rFonts w:ascii="Arial" w:hAnsi="Arial" w:cs="Arial"/>
                <w:color w:val="000000"/>
                <w:sz w:val="24"/>
                <w:szCs w:val="24"/>
                <w:lang w:val="en" w:eastAsia="en-US"/>
              </w:rPr>
              <w:t xml:space="preserve">To support others in developing their skills in encouraging positive </w:t>
            </w:r>
            <w:proofErr w:type="spellStart"/>
            <w:r w:rsidRPr="00D93B25">
              <w:rPr>
                <w:rFonts w:ascii="Arial" w:hAnsi="Arial" w:cs="Arial"/>
                <w:color w:val="000000"/>
                <w:sz w:val="24"/>
                <w:szCs w:val="24"/>
                <w:lang w:val="en" w:eastAsia="en-US"/>
              </w:rPr>
              <w:t>behaviour</w:t>
            </w:r>
            <w:proofErr w:type="spellEnd"/>
            <w:r w:rsidRPr="00D93B25">
              <w:rPr>
                <w:rFonts w:ascii="Arial" w:hAnsi="Arial" w:cs="Arial"/>
                <w:color w:val="000000"/>
                <w:sz w:val="24"/>
                <w:szCs w:val="24"/>
                <w:lang w:val="en" w:eastAsia="en-US"/>
              </w:rPr>
              <w:t>.  To acknowledge areas of own skills which could be developed.  To try new approaches.</w:t>
            </w:r>
          </w:p>
        </w:tc>
      </w:tr>
    </w:tbl>
    <w:p w:rsidR="00C838C4" w:rsidRPr="00D93B25" w:rsidRDefault="00C838C4" w:rsidP="00C838C4">
      <w:pPr>
        <w:spacing w:line="276" w:lineRule="auto"/>
        <w:jc w:val="both"/>
        <w:rPr>
          <w:rFonts w:ascii="Arial" w:hAnsi="Arial" w:cs="Arial"/>
          <w:b/>
          <w:color w:val="000000"/>
          <w:sz w:val="24"/>
          <w:szCs w:val="24"/>
          <w:lang w:val="en" w:eastAsia="en-US"/>
        </w:rPr>
      </w:pPr>
    </w:p>
    <w:p w:rsidR="005704F1" w:rsidRPr="00D93B25" w:rsidRDefault="005704F1" w:rsidP="005704F1">
      <w:pPr>
        <w:shd w:val="clear" w:color="auto" w:fill="FFFFFF"/>
        <w:jc w:val="both"/>
        <w:rPr>
          <w:rFonts w:ascii="Arial" w:hAnsi="Arial" w:cs="Arial"/>
          <w:color w:val="000000"/>
          <w:sz w:val="24"/>
          <w:szCs w:val="24"/>
          <w:lang w:val="en"/>
        </w:rPr>
      </w:pPr>
    </w:p>
    <w:p w:rsidR="00655E91" w:rsidRPr="00D93B25" w:rsidRDefault="00BA587A" w:rsidP="00655E91">
      <w:pPr>
        <w:rPr>
          <w:rFonts w:ascii="Arial" w:hAnsi="Arial" w:cs="Arial"/>
          <w:b/>
          <w:sz w:val="24"/>
          <w:szCs w:val="24"/>
        </w:rPr>
      </w:pPr>
      <w:r w:rsidRPr="00D93B25">
        <w:rPr>
          <w:rFonts w:ascii="Arial" w:hAnsi="Arial" w:cs="Arial"/>
          <w:b/>
          <w:sz w:val="24"/>
          <w:szCs w:val="24"/>
        </w:rPr>
        <w:t>Parent/Carer rights and responsibilities</w:t>
      </w:r>
    </w:p>
    <w:tbl>
      <w:tblPr>
        <w:tblStyle w:val="TableGrid"/>
        <w:tblW w:w="0" w:type="auto"/>
        <w:tblLook w:val="04A0" w:firstRow="1" w:lastRow="0" w:firstColumn="1" w:lastColumn="0" w:noHBand="0" w:noVBand="1"/>
      </w:tblPr>
      <w:tblGrid>
        <w:gridCol w:w="5341"/>
        <w:gridCol w:w="5341"/>
      </w:tblGrid>
      <w:tr w:rsidR="00BA587A" w:rsidRPr="00D93B25" w:rsidTr="00BA587A">
        <w:tc>
          <w:tcPr>
            <w:tcW w:w="5341" w:type="dxa"/>
          </w:tcPr>
          <w:p w:rsidR="00BA587A" w:rsidRPr="00D93B25" w:rsidRDefault="00BA587A" w:rsidP="00655E91">
            <w:pPr>
              <w:rPr>
                <w:rFonts w:ascii="Arial" w:hAnsi="Arial" w:cs="Arial"/>
                <w:b/>
                <w:sz w:val="24"/>
                <w:szCs w:val="24"/>
              </w:rPr>
            </w:pPr>
            <w:r w:rsidRPr="00D93B25">
              <w:rPr>
                <w:rFonts w:ascii="Arial" w:hAnsi="Arial" w:cs="Arial"/>
                <w:b/>
                <w:sz w:val="24"/>
                <w:szCs w:val="24"/>
              </w:rPr>
              <w:t>Rights</w:t>
            </w:r>
          </w:p>
        </w:tc>
        <w:tc>
          <w:tcPr>
            <w:tcW w:w="5341" w:type="dxa"/>
          </w:tcPr>
          <w:p w:rsidR="00BA587A" w:rsidRPr="00D93B25" w:rsidRDefault="00BA587A" w:rsidP="00655E91">
            <w:pPr>
              <w:rPr>
                <w:rFonts w:ascii="Arial" w:hAnsi="Arial" w:cs="Arial"/>
                <w:b/>
                <w:sz w:val="24"/>
                <w:szCs w:val="24"/>
              </w:rPr>
            </w:pPr>
            <w:r w:rsidRPr="00D93B25">
              <w:rPr>
                <w:rFonts w:ascii="Arial" w:hAnsi="Arial" w:cs="Arial"/>
                <w:b/>
                <w:sz w:val="24"/>
                <w:szCs w:val="24"/>
              </w:rPr>
              <w:t>Responsibilities</w:t>
            </w:r>
          </w:p>
        </w:tc>
      </w:tr>
      <w:tr w:rsidR="00BA587A" w:rsidRPr="00D93B25" w:rsidTr="00BA587A">
        <w:tc>
          <w:tcPr>
            <w:tcW w:w="5341" w:type="dxa"/>
          </w:tcPr>
          <w:p w:rsidR="00BA587A" w:rsidRPr="00D93B25" w:rsidRDefault="00BA587A" w:rsidP="00655E91">
            <w:pPr>
              <w:rPr>
                <w:rFonts w:ascii="Arial" w:hAnsi="Arial" w:cs="Arial"/>
                <w:sz w:val="24"/>
                <w:szCs w:val="24"/>
              </w:rPr>
            </w:pPr>
            <w:r w:rsidRPr="00D93B25">
              <w:rPr>
                <w:rFonts w:ascii="Arial" w:hAnsi="Arial" w:cs="Arial"/>
                <w:sz w:val="24"/>
                <w:szCs w:val="24"/>
              </w:rPr>
              <w:t>To be treated with respect.</w:t>
            </w:r>
          </w:p>
        </w:tc>
        <w:tc>
          <w:tcPr>
            <w:tcW w:w="5341" w:type="dxa"/>
          </w:tcPr>
          <w:p w:rsidR="00BA587A" w:rsidRPr="00D93B25" w:rsidRDefault="00BA587A" w:rsidP="00655E91">
            <w:pPr>
              <w:rPr>
                <w:rFonts w:ascii="Arial" w:hAnsi="Arial" w:cs="Arial"/>
                <w:sz w:val="24"/>
                <w:szCs w:val="24"/>
              </w:rPr>
            </w:pPr>
            <w:r w:rsidRPr="00D93B25">
              <w:rPr>
                <w:rFonts w:ascii="Arial" w:hAnsi="Arial" w:cs="Arial"/>
                <w:sz w:val="24"/>
                <w:szCs w:val="24"/>
              </w:rPr>
              <w:t>To behave respectfully towards others.</w:t>
            </w:r>
          </w:p>
        </w:tc>
      </w:tr>
      <w:tr w:rsidR="00BA587A" w:rsidRPr="00D93B25" w:rsidTr="00BA587A">
        <w:tc>
          <w:tcPr>
            <w:tcW w:w="5341" w:type="dxa"/>
          </w:tcPr>
          <w:p w:rsidR="00BA587A" w:rsidRPr="00D93B25" w:rsidRDefault="00BA587A" w:rsidP="00655E91">
            <w:pPr>
              <w:rPr>
                <w:rFonts w:ascii="Arial" w:hAnsi="Arial" w:cs="Arial"/>
                <w:sz w:val="24"/>
                <w:szCs w:val="24"/>
              </w:rPr>
            </w:pPr>
            <w:r w:rsidRPr="00D93B25">
              <w:rPr>
                <w:rFonts w:ascii="Arial" w:hAnsi="Arial" w:cs="Arial"/>
                <w:sz w:val="24"/>
                <w:szCs w:val="24"/>
              </w:rPr>
              <w:t>To be listened to.</w:t>
            </w:r>
          </w:p>
        </w:tc>
        <w:tc>
          <w:tcPr>
            <w:tcW w:w="5341" w:type="dxa"/>
          </w:tcPr>
          <w:p w:rsidR="00BA587A" w:rsidRPr="00D93B25" w:rsidRDefault="00BA587A" w:rsidP="00655E91">
            <w:pPr>
              <w:rPr>
                <w:rFonts w:ascii="Arial" w:hAnsi="Arial" w:cs="Arial"/>
                <w:sz w:val="24"/>
                <w:szCs w:val="24"/>
              </w:rPr>
            </w:pPr>
            <w:r w:rsidRPr="00D93B25">
              <w:rPr>
                <w:rFonts w:ascii="Arial" w:hAnsi="Arial" w:cs="Arial"/>
                <w:sz w:val="24"/>
                <w:szCs w:val="24"/>
              </w:rPr>
              <w:t>To listen to others.</w:t>
            </w:r>
          </w:p>
        </w:tc>
      </w:tr>
      <w:tr w:rsidR="00BA587A" w:rsidRPr="00D93B25" w:rsidTr="00BA587A">
        <w:tc>
          <w:tcPr>
            <w:tcW w:w="5341" w:type="dxa"/>
          </w:tcPr>
          <w:p w:rsidR="00BA587A" w:rsidRPr="00D93B25" w:rsidRDefault="00BA587A" w:rsidP="00655E91">
            <w:pPr>
              <w:rPr>
                <w:rFonts w:ascii="Arial" w:hAnsi="Arial" w:cs="Arial"/>
                <w:sz w:val="24"/>
                <w:szCs w:val="24"/>
              </w:rPr>
            </w:pPr>
            <w:r w:rsidRPr="00D93B25">
              <w:rPr>
                <w:rFonts w:ascii="Arial" w:hAnsi="Arial" w:cs="Arial"/>
                <w:sz w:val="24"/>
                <w:szCs w:val="24"/>
              </w:rPr>
              <w:t>To be ke</w:t>
            </w:r>
            <w:r w:rsidR="003639BD" w:rsidRPr="00D93B25">
              <w:rPr>
                <w:rFonts w:ascii="Arial" w:hAnsi="Arial" w:cs="Arial"/>
                <w:sz w:val="24"/>
                <w:szCs w:val="24"/>
              </w:rPr>
              <w:t>pt informed about their child’s progress.</w:t>
            </w:r>
          </w:p>
        </w:tc>
        <w:tc>
          <w:tcPr>
            <w:tcW w:w="5341" w:type="dxa"/>
          </w:tcPr>
          <w:p w:rsidR="00BA587A" w:rsidRPr="00D93B25" w:rsidRDefault="003639BD" w:rsidP="00655E91">
            <w:pPr>
              <w:rPr>
                <w:rFonts w:ascii="Arial" w:hAnsi="Arial" w:cs="Arial"/>
                <w:sz w:val="24"/>
                <w:szCs w:val="24"/>
              </w:rPr>
            </w:pPr>
            <w:r w:rsidRPr="00D93B25">
              <w:rPr>
                <w:rFonts w:ascii="Arial" w:hAnsi="Arial" w:cs="Arial"/>
                <w:sz w:val="24"/>
                <w:szCs w:val="24"/>
              </w:rPr>
              <w:t>To talk to their child about what he/she does in school.  To talk to staff if they have any concerns about their child’s learning or wellbeing.</w:t>
            </w:r>
          </w:p>
        </w:tc>
      </w:tr>
      <w:tr w:rsidR="00BA587A" w:rsidRPr="00D93B25" w:rsidTr="00BA587A">
        <w:tc>
          <w:tcPr>
            <w:tcW w:w="5341" w:type="dxa"/>
          </w:tcPr>
          <w:p w:rsidR="00BA587A" w:rsidRPr="00D93B25" w:rsidRDefault="003639BD" w:rsidP="00655E91">
            <w:pPr>
              <w:rPr>
                <w:rFonts w:ascii="Arial" w:hAnsi="Arial" w:cs="Arial"/>
                <w:sz w:val="24"/>
                <w:szCs w:val="24"/>
              </w:rPr>
            </w:pPr>
            <w:r w:rsidRPr="00D93B25">
              <w:rPr>
                <w:rFonts w:ascii="Arial" w:hAnsi="Arial" w:cs="Arial"/>
                <w:sz w:val="24"/>
                <w:szCs w:val="24"/>
              </w:rPr>
              <w:t>To have access to the School &amp; Centre approach to behaviour.</w:t>
            </w:r>
          </w:p>
        </w:tc>
        <w:tc>
          <w:tcPr>
            <w:tcW w:w="5341" w:type="dxa"/>
          </w:tcPr>
          <w:p w:rsidR="00BA587A" w:rsidRPr="00D93B25" w:rsidRDefault="003639BD" w:rsidP="00655E91">
            <w:pPr>
              <w:rPr>
                <w:rFonts w:ascii="Arial" w:hAnsi="Arial" w:cs="Arial"/>
                <w:sz w:val="24"/>
                <w:szCs w:val="24"/>
              </w:rPr>
            </w:pPr>
            <w:r w:rsidRPr="00D93B25">
              <w:rPr>
                <w:rFonts w:ascii="Arial" w:hAnsi="Arial" w:cs="Arial"/>
                <w:sz w:val="24"/>
                <w:szCs w:val="24"/>
              </w:rPr>
              <w:t>To access information and share concerns.</w:t>
            </w:r>
          </w:p>
        </w:tc>
      </w:tr>
      <w:tr w:rsidR="00BA587A" w:rsidRPr="00D93B25" w:rsidTr="00BA587A">
        <w:tc>
          <w:tcPr>
            <w:tcW w:w="5341" w:type="dxa"/>
          </w:tcPr>
          <w:p w:rsidR="00BA587A" w:rsidRPr="00D93B25" w:rsidRDefault="003639BD" w:rsidP="00655E91">
            <w:pPr>
              <w:rPr>
                <w:rFonts w:ascii="Arial" w:hAnsi="Arial" w:cs="Arial"/>
                <w:sz w:val="24"/>
                <w:szCs w:val="24"/>
              </w:rPr>
            </w:pPr>
            <w:r w:rsidRPr="00D93B25">
              <w:rPr>
                <w:rFonts w:ascii="Arial" w:hAnsi="Arial" w:cs="Arial"/>
                <w:sz w:val="24"/>
                <w:szCs w:val="24"/>
              </w:rPr>
              <w:t>To have concerns taken seriously.</w:t>
            </w:r>
          </w:p>
        </w:tc>
        <w:tc>
          <w:tcPr>
            <w:tcW w:w="5341" w:type="dxa"/>
          </w:tcPr>
          <w:p w:rsidR="00BA587A" w:rsidRPr="00D93B25" w:rsidRDefault="003639BD" w:rsidP="00655E91">
            <w:pPr>
              <w:rPr>
                <w:rFonts w:ascii="Arial" w:hAnsi="Arial" w:cs="Arial"/>
                <w:sz w:val="24"/>
                <w:szCs w:val="24"/>
              </w:rPr>
            </w:pPr>
            <w:r w:rsidRPr="00D93B25">
              <w:rPr>
                <w:rFonts w:ascii="Arial" w:hAnsi="Arial" w:cs="Arial"/>
                <w:sz w:val="24"/>
                <w:szCs w:val="24"/>
              </w:rPr>
              <w:t>To share concerns constructively.</w:t>
            </w:r>
          </w:p>
        </w:tc>
      </w:tr>
    </w:tbl>
    <w:p w:rsidR="00BA587A" w:rsidRPr="00BA587A" w:rsidRDefault="00BA587A" w:rsidP="00655E91">
      <w:pPr>
        <w:rPr>
          <w:rFonts w:ascii="Comic Sans MS" w:hAnsi="Comic Sans MS"/>
          <w:sz w:val="24"/>
          <w:szCs w:val="24"/>
        </w:rPr>
      </w:pPr>
    </w:p>
    <w:sectPr w:rsidR="00BA587A" w:rsidRPr="00BA587A" w:rsidSect="00A76BC6">
      <w:footerReference w:type="default" r:id="rId11"/>
      <w:pgSz w:w="11906" w:h="16838"/>
      <w:pgMar w:top="720" w:right="720" w:bottom="720" w:left="720" w:header="708" w:footer="708" w:gutter="0"/>
      <w:pgBorders w:offsetFrom="page">
        <w:top w:val="single" w:sz="4" w:space="24" w:color="00B050"/>
        <w:left w:val="single" w:sz="4" w:space="24" w:color="00B050"/>
        <w:bottom w:val="single" w:sz="4" w:space="24" w:color="00B050"/>
        <w:right w:val="single" w:sz="4" w:space="24" w:color="00B050"/>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4B9" w:rsidRDefault="003D74B9" w:rsidP="003D74B9">
      <w:r>
        <w:separator/>
      </w:r>
    </w:p>
  </w:endnote>
  <w:endnote w:type="continuationSeparator" w:id="0">
    <w:p w:rsidR="003D74B9" w:rsidRDefault="003D74B9" w:rsidP="003D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574469"/>
      <w:docPartObj>
        <w:docPartGallery w:val="Page Numbers (Bottom of Page)"/>
        <w:docPartUnique/>
      </w:docPartObj>
    </w:sdtPr>
    <w:sdtEndPr>
      <w:rPr>
        <w:noProof/>
      </w:rPr>
    </w:sdtEndPr>
    <w:sdtContent>
      <w:p w:rsidR="00A76BC6" w:rsidRDefault="00A76BC6">
        <w:pPr>
          <w:pStyle w:val="Footer"/>
          <w:jc w:val="right"/>
        </w:pPr>
        <w:r>
          <w:fldChar w:fldCharType="begin"/>
        </w:r>
        <w:r>
          <w:instrText xml:space="preserve"> PAGE   \* MERGEFORMAT </w:instrText>
        </w:r>
        <w:r>
          <w:fldChar w:fldCharType="separate"/>
        </w:r>
        <w:r w:rsidR="00B14C7E">
          <w:rPr>
            <w:noProof/>
          </w:rPr>
          <w:t>1</w:t>
        </w:r>
        <w:r>
          <w:rPr>
            <w:noProof/>
          </w:rPr>
          <w:fldChar w:fldCharType="end"/>
        </w:r>
      </w:p>
    </w:sdtContent>
  </w:sdt>
  <w:p w:rsidR="003D74B9" w:rsidRDefault="003D7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4B9" w:rsidRDefault="003D74B9" w:rsidP="003D74B9">
      <w:r>
        <w:separator/>
      </w:r>
    </w:p>
  </w:footnote>
  <w:footnote w:type="continuationSeparator" w:id="0">
    <w:p w:rsidR="003D74B9" w:rsidRDefault="003D74B9" w:rsidP="003D74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3604"/>
    <w:multiLevelType w:val="multilevel"/>
    <w:tmpl w:val="C85E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C40C8B"/>
    <w:multiLevelType w:val="hybridMultilevel"/>
    <w:tmpl w:val="F3A0F770"/>
    <w:lvl w:ilvl="0" w:tplc="C80AE62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C753A2"/>
    <w:multiLevelType w:val="hybridMultilevel"/>
    <w:tmpl w:val="0AA006AC"/>
    <w:lvl w:ilvl="0" w:tplc="C80AE62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E75110"/>
    <w:multiLevelType w:val="hybridMultilevel"/>
    <w:tmpl w:val="38080B88"/>
    <w:lvl w:ilvl="0" w:tplc="C80AE62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1375F6"/>
    <w:multiLevelType w:val="hybridMultilevel"/>
    <w:tmpl w:val="42BA587E"/>
    <w:lvl w:ilvl="0" w:tplc="C80AE62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8F2426"/>
    <w:multiLevelType w:val="hybridMultilevel"/>
    <w:tmpl w:val="A70E5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03107A"/>
    <w:multiLevelType w:val="hybridMultilevel"/>
    <w:tmpl w:val="8C6A6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837E94"/>
    <w:multiLevelType w:val="hybridMultilevel"/>
    <w:tmpl w:val="A7C24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B9"/>
    <w:rsid w:val="000D0188"/>
    <w:rsid w:val="002B4600"/>
    <w:rsid w:val="002D1083"/>
    <w:rsid w:val="003639BD"/>
    <w:rsid w:val="003D74B9"/>
    <w:rsid w:val="0044091C"/>
    <w:rsid w:val="0053304F"/>
    <w:rsid w:val="005704F1"/>
    <w:rsid w:val="00655E91"/>
    <w:rsid w:val="006E35B2"/>
    <w:rsid w:val="007959F6"/>
    <w:rsid w:val="0087409E"/>
    <w:rsid w:val="0087719C"/>
    <w:rsid w:val="00A76BC6"/>
    <w:rsid w:val="00AE335B"/>
    <w:rsid w:val="00AE7FA2"/>
    <w:rsid w:val="00B14C7E"/>
    <w:rsid w:val="00BA587A"/>
    <w:rsid w:val="00C013E3"/>
    <w:rsid w:val="00C67597"/>
    <w:rsid w:val="00C72AB6"/>
    <w:rsid w:val="00C838C4"/>
    <w:rsid w:val="00C914EE"/>
    <w:rsid w:val="00D545F1"/>
    <w:rsid w:val="00D90D6B"/>
    <w:rsid w:val="00D93B25"/>
    <w:rsid w:val="00F12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B9"/>
    <w:pPr>
      <w:spacing w:after="0" w:line="240" w:lineRule="auto"/>
    </w:pPr>
    <w:rPr>
      <w:rFonts w:ascii="Times New Roman" w:eastAsia="Times New Roman" w:hAnsi="Times New Roman" w:cs="Times New Roman"/>
      <w:sz w:val="20"/>
      <w:szCs w:val="20"/>
      <w:lang w:eastAsia="en-GB"/>
    </w:rPr>
  </w:style>
  <w:style w:type="paragraph" w:styleId="Heading3">
    <w:name w:val="heading 3"/>
    <w:basedOn w:val="Normal"/>
    <w:next w:val="Normal"/>
    <w:link w:val="Heading3Char"/>
    <w:semiHidden/>
    <w:unhideWhenUsed/>
    <w:qFormat/>
    <w:rsid w:val="003D74B9"/>
    <w:pPr>
      <w:keepNext/>
      <w:outlineLvl w:val="2"/>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3D74B9"/>
    <w:rPr>
      <w:rFonts w:ascii="Times New Roman" w:eastAsia="Times New Roman" w:hAnsi="Times New Roman" w:cs="Times New Roman"/>
      <w:b/>
      <w:sz w:val="40"/>
      <w:szCs w:val="20"/>
      <w:lang w:eastAsia="en-GB"/>
    </w:rPr>
  </w:style>
  <w:style w:type="paragraph" w:styleId="BalloonText">
    <w:name w:val="Balloon Text"/>
    <w:basedOn w:val="Normal"/>
    <w:link w:val="BalloonTextChar"/>
    <w:uiPriority w:val="99"/>
    <w:semiHidden/>
    <w:unhideWhenUsed/>
    <w:rsid w:val="003D74B9"/>
    <w:rPr>
      <w:rFonts w:ascii="Tahoma" w:hAnsi="Tahoma" w:cs="Tahoma"/>
      <w:sz w:val="16"/>
      <w:szCs w:val="16"/>
    </w:rPr>
  </w:style>
  <w:style w:type="character" w:customStyle="1" w:styleId="BalloonTextChar">
    <w:name w:val="Balloon Text Char"/>
    <w:basedOn w:val="DefaultParagraphFont"/>
    <w:link w:val="BalloonText"/>
    <w:uiPriority w:val="99"/>
    <w:semiHidden/>
    <w:rsid w:val="003D74B9"/>
    <w:rPr>
      <w:rFonts w:ascii="Tahoma" w:eastAsia="Times New Roman" w:hAnsi="Tahoma" w:cs="Tahoma"/>
      <w:sz w:val="16"/>
      <w:szCs w:val="16"/>
      <w:lang w:eastAsia="en-GB"/>
    </w:rPr>
  </w:style>
  <w:style w:type="paragraph" w:styleId="Header">
    <w:name w:val="header"/>
    <w:basedOn w:val="Normal"/>
    <w:link w:val="HeaderChar"/>
    <w:uiPriority w:val="99"/>
    <w:unhideWhenUsed/>
    <w:rsid w:val="003D74B9"/>
    <w:pPr>
      <w:tabs>
        <w:tab w:val="center" w:pos="4513"/>
        <w:tab w:val="right" w:pos="9026"/>
      </w:tabs>
    </w:pPr>
  </w:style>
  <w:style w:type="character" w:customStyle="1" w:styleId="HeaderChar">
    <w:name w:val="Header Char"/>
    <w:basedOn w:val="DefaultParagraphFont"/>
    <w:link w:val="Header"/>
    <w:uiPriority w:val="99"/>
    <w:rsid w:val="003D74B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3D74B9"/>
    <w:pPr>
      <w:tabs>
        <w:tab w:val="center" w:pos="4513"/>
        <w:tab w:val="right" w:pos="9026"/>
      </w:tabs>
    </w:pPr>
  </w:style>
  <w:style w:type="character" w:customStyle="1" w:styleId="FooterChar">
    <w:name w:val="Footer Char"/>
    <w:basedOn w:val="DefaultParagraphFont"/>
    <w:link w:val="Footer"/>
    <w:uiPriority w:val="99"/>
    <w:rsid w:val="003D74B9"/>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C72AB6"/>
    <w:pPr>
      <w:ind w:left="720"/>
      <w:contextualSpacing/>
    </w:pPr>
  </w:style>
  <w:style w:type="table" w:styleId="TableGrid">
    <w:name w:val="Table Grid"/>
    <w:basedOn w:val="TableNormal"/>
    <w:uiPriority w:val="59"/>
    <w:rsid w:val="00C8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B9"/>
    <w:pPr>
      <w:spacing w:after="0" w:line="240" w:lineRule="auto"/>
    </w:pPr>
    <w:rPr>
      <w:rFonts w:ascii="Times New Roman" w:eastAsia="Times New Roman" w:hAnsi="Times New Roman" w:cs="Times New Roman"/>
      <w:sz w:val="20"/>
      <w:szCs w:val="20"/>
      <w:lang w:eastAsia="en-GB"/>
    </w:rPr>
  </w:style>
  <w:style w:type="paragraph" w:styleId="Heading3">
    <w:name w:val="heading 3"/>
    <w:basedOn w:val="Normal"/>
    <w:next w:val="Normal"/>
    <w:link w:val="Heading3Char"/>
    <w:semiHidden/>
    <w:unhideWhenUsed/>
    <w:qFormat/>
    <w:rsid w:val="003D74B9"/>
    <w:pPr>
      <w:keepNext/>
      <w:outlineLvl w:val="2"/>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3D74B9"/>
    <w:rPr>
      <w:rFonts w:ascii="Times New Roman" w:eastAsia="Times New Roman" w:hAnsi="Times New Roman" w:cs="Times New Roman"/>
      <w:b/>
      <w:sz w:val="40"/>
      <w:szCs w:val="20"/>
      <w:lang w:eastAsia="en-GB"/>
    </w:rPr>
  </w:style>
  <w:style w:type="paragraph" w:styleId="BalloonText">
    <w:name w:val="Balloon Text"/>
    <w:basedOn w:val="Normal"/>
    <w:link w:val="BalloonTextChar"/>
    <w:uiPriority w:val="99"/>
    <w:semiHidden/>
    <w:unhideWhenUsed/>
    <w:rsid w:val="003D74B9"/>
    <w:rPr>
      <w:rFonts w:ascii="Tahoma" w:hAnsi="Tahoma" w:cs="Tahoma"/>
      <w:sz w:val="16"/>
      <w:szCs w:val="16"/>
    </w:rPr>
  </w:style>
  <w:style w:type="character" w:customStyle="1" w:styleId="BalloonTextChar">
    <w:name w:val="Balloon Text Char"/>
    <w:basedOn w:val="DefaultParagraphFont"/>
    <w:link w:val="BalloonText"/>
    <w:uiPriority w:val="99"/>
    <w:semiHidden/>
    <w:rsid w:val="003D74B9"/>
    <w:rPr>
      <w:rFonts w:ascii="Tahoma" w:eastAsia="Times New Roman" w:hAnsi="Tahoma" w:cs="Tahoma"/>
      <w:sz w:val="16"/>
      <w:szCs w:val="16"/>
      <w:lang w:eastAsia="en-GB"/>
    </w:rPr>
  </w:style>
  <w:style w:type="paragraph" w:styleId="Header">
    <w:name w:val="header"/>
    <w:basedOn w:val="Normal"/>
    <w:link w:val="HeaderChar"/>
    <w:uiPriority w:val="99"/>
    <w:unhideWhenUsed/>
    <w:rsid w:val="003D74B9"/>
    <w:pPr>
      <w:tabs>
        <w:tab w:val="center" w:pos="4513"/>
        <w:tab w:val="right" w:pos="9026"/>
      </w:tabs>
    </w:pPr>
  </w:style>
  <w:style w:type="character" w:customStyle="1" w:styleId="HeaderChar">
    <w:name w:val="Header Char"/>
    <w:basedOn w:val="DefaultParagraphFont"/>
    <w:link w:val="Header"/>
    <w:uiPriority w:val="99"/>
    <w:rsid w:val="003D74B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3D74B9"/>
    <w:pPr>
      <w:tabs>
        <w:tab w:val="center" w:pos="4513"/>
        <w:tab w:val="right" w:pos="9026"/>
      </w:tabs>
    </w:pPr>
  </w:style>
  <w:style w:type="character" w:customStyle="1" w:styleId="FooterChar">
    <w:name w:val="Footer Char"/>
    <w:basedOn w:val="DefaultParagraphFont"/>
    <w:link w:val="Footer"/>
    <w:uiPriority w:val="99"/>
    <w:rsid w:val="003D74B9"/>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C72AB6"/>
    <w:pPr>
      <w:ind w:left="720"/>
      <w:contextualSpacing/>
    </w:pPr>
  </w:style>
  <w:style w:type="table" w:styleId="TableGrid">
    <w:name w:val="Table Grid"/>
    <w:basedOn w:val="TableNormal"/>
    <w:uiPriority w:val="59"/>
    <w:rsid w:val="00C8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6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eachingexpertise.com/articles/framework-good-early-years-behaviour-3698"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3376</Words>
  <Characters>19246</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Low Moor CE</Company>
  <LinksUpToDate>false</LinksUpToDate>
  <CharactersWithSpaces>22577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cp:lastPrinted>2017-11-13T13:31:00Z</cp:lastPrinted>
  <dcterms:created xsi:type="dcterms:W3CDTF">2017-11-13T13:32:00Z</dcterms:created>
  <dcterms:modified xsi:type="dcterms:W3CDTF">2017-11-13T13:32:00Z</dcterms:modified>
</cp:coreProperties>
</file>