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40115" w14:textId="2ED3A9EC" w:rsidR="0023661B" w:rsidRDefault="00C746E9" w:rsidP="00C746E9">
      <w:pPr>
        <w:jc w:val="center"/>
        <w:rPr>
          <w:rFonts w:ascii="Calibri" w:hAnsi="Calibri" w:cs="Calibri"/>
          <w:b/>
          <w:sz w:val="36"/>
          <w:szCs w:val="36"/>
          <w:lang w:val="en-US"/>
        </w:rPr>
      </w:pPr>
      <w:r w:rsidRPr="00554C80">
        <w:rPr>
          <w:rFonts w:ascii="Calibri" w:hAnsi="Calibri" w:cs="Calibri"/>
          <w:b/>
          <w:sz w:val="36"/>
          <w:szCs w:val="36"/>
          <w:lang w:val="en-US"/>
        </w:rPr>
        <w:t>Governors Annual report to parents</w:t>
      </w:r>
      <w:r w:rsidR="00284CD2">
        <w:rPr>
          <w:rFonts w:ascii="Calibri" w:hAnsi="Calibri" w:cs="Calibri"/>
          <w:b/>
          <w:sz w:val="36"/>
          <w:szCs w:val="36"/>
          <w:lang w:val="en-US"/>
        </w:rPr>
        <w:t xml:space="preserve"> &amp; </w:t>
      </w:r>
      <w:r w:rsidRPr="00554C80">
        <w:rPr>
          <w:rFonts w:ascii="Calibri" w:hAnsi="Calibri" w:cs="Calibri"/>
          <w:b/>
          <w:sz w:val="36"/>
          <w:szCs w:val="36"/>
          <w:lang w:val="en-US"/>
        </w:rPr>
        <w:t>carers, J</w:t>
      </w:r>
      <w:r w:rsidR="00013565" w:rsidRPr="00554C80">
        <w:rPr>
          <w:rFonts w:ascii="Calibri" w:hAnsi="Calibri" w:cs="Calibri"/>
          <w:b/>
          <w:sz w:val="36"/>
          <w:szCs w:val="36"/>
          <w:lang w:val="en-US"/>
        </w:rPr>
        <w:t>ul</w:t>
      </w:r>
      <w:r w:rsidRPr="00554C80">
        <w:rPr>
          <w:rFonts w:ascii="Calibri" w:hAnsi="Calibri" w:cs="Calibri"/>
          <w:b/>
          <w:sz w:val="36"/>
          <w:szCs w:val="36"/>
          <w:lang w:val="en-US"/>
        </w:rPr>
        <w:t>y 202</w:t>
      </w:r>
      <w:r w:rsidR="006F1B09">
        <w:rPr>
          <w:rFonts w:ascii="Calibri" w:hAnsi="Calibri" w:cs="Calibri"/>
          <w:b/>
          <w:sz w:val="36"/>
          <w:szCs w:val="36"/>
          <w:lang w:val="en-US"/>
        </w:rPr>
        <w:t>6</w:t>
      </w:r>
    </w:p>
    <w:p w14:paraId="5E0A6DC6" w14:textId="240FD144" w:rsidR="0001047B" w:rsidRPr="00013565" w:rsidRDefault="0001047B" w:rsidP="0001047B">
      <w:pPr>
        <w:spacing w:after="0" w:line="240" w:lineRule="auto"/>
        <w:rPr>
          <w:rFonts w:ascii="Calibri" w:hAnsi="Calibri" w:cs="Calibri"/>
          <w:b/>
          <w:sz w:val="24"/>
          <w:szCs w:val="24"/>
        </w:rPr>
      </w:pPr>
      <w:r w:rsidRPr="00013565">
        <w:rPr>
          <w:rFonts w:ascii="Calibri" w:hAnsi="Calibri" w:cs="Calibri"/>
          <w:b/>
          <w:sz w:val="24"/>
          <w:szCs w:val="24"/>
        </w:rPr>
        <w:t xml:space="preserve">Welcome from the Chair of Governors, Mrs Ruth Trattles </w:t>
      </w:r>
    </w:p>
    <w:p w14:paraId="51223B8A" w14:textId="2D66EAAE" w:rsidR="0001047B" w:rsidRDefault="00013565" w:rsidP="0001047B">
      <w:pPr>
        <w:spacing w:after="0" w:line="240" w:lineRule="auto"/>
        <w:rPr>
          <w:rFonts w:ascii="Calibri" w:hAnsi="Calibri" w:cs="Calibri"/>
          <w:sz w:val="24"/>
          <w:szCs w:val="24"/>
        </w:rPr>
      </w:pPr>
      <w:r>
        <w:rPr>
          <w:rFonts w:ascii="Calibri" w:hAnsi="Calibri" w:cs="Calibri"/>
          <w:sz w:val="24"/>
          <w:szCs w:val="24"/>
        </w:rPr>
        <w:t xml:space="preserve">Having had a long association with School, predominantly due to my role as Deputy Headteacher at Abbey Green Nursery School, I am delighted to continue the support of Nursery Schools through my role as Chair of Governors.  </w:t>
      </w:r>
      <w:r w:rsidR="00386CA4" w:rsidRPr="00222EB7">
        <w:rPr>
          <w:rFonts w:ascii="Calibri" w:hAnsi="Calibri" w:cs="Calibri"/>
          <w:sz w:val="24"/>
          <w:szCs w:val="24"/>
        </w:rPr>
        <w:t>As governors, we are proud to support a nursery school that continues to provide exceptional early education and care for our children and families. Our nursery’s commitment to excellence, inclusion, and innovation ensures that every child is given the strongest possible start to their educational journey.  We would like to thank our children, families, staff, and community partners for their continued support and contribution throughout the year. Together, we have maintained a vibrant, nurturing, and ambitious learning community.</w:t>
      </w:r>
      <w:r w:rsidR="00386CA4">
        <w:rPr>
          <w:rFonts w:ascii="Calibri" w:hAnsi="Calibri" w:cs="Calibri"/>
          <w:sz w:val="24"/>
          <w:szCs w:val="24"/>
        </w:rPr>
        <w:t xml:space="preserve">  </w:t>
      </w:r>
      <w:r>
        <w:rPr>
          <w:rFonts w:ascii="Calibri" w:hAnsi="Calibri" w:cs="Calibri"/>
          <w:sz w:val="24"/>
          <w:szCs w:val="24"/>
        </w:rPr>
        <w:t>The School continues to play a valuable role in meeting all children’s needs and delivering high quality, inclusive early years education.  We work hard to ensure the best outcomes for children and families and maintain a motivating and inspiring indoor and outdoor environment.</w:t>
      </w:r>
      <w:r w:rsidR="00554C80">
        <w:rPr>
          <w:rFonts w:ascii="Calibri" w:hAnsi="Calibri" w:cs="Calibri"/>
          <w:sz w:val="24"/>
          <w:szCs w:val="24"/>
        </w:rPr>
        <w:t xml:space="preserve">  </w:t>
      </w:r>
      <w:r w:rsidR="0001047B" w:rsidRPr="00013565">
        <w:rPr>
          <w:rFonts w:ascii="Calibri" w:hAnsi="Calibri" w:cs="Calibri"/>
          <w:sz w:val="24"/>
          <w:szCs w:val="24"/>
        </w:rPr>
        <w:t>This report provides an overview of how the Governing Body has been actively involved in the development and progress made by the school over the past year. I hope you find the information useful.</w:t>
      </w:r>
    </w:p>
    <w:p w14:paraId="70CEC1E7" w14:textId="46F1ABAF" w:rsidR="00222EB7" w:rsidRDefault="00222EB7" w:rsidP="0001047B">
      <w:pPr>
        <w:spacing w:after="0" w:line="240" w:lineRule="auto"/>
        <w:rPr>
          <w:rFonts w:ascii="Calibri" w:hAnsi="Calibri" w:cs="Calibri"/>
          <w:sz w:val="24"/>
          <w:szCs w:val="24"/>
        </w:rPr>
      </w:pPr>
    </w:p>
    <w:p w14:paraId="050A4533" w14:textId="05726BDD" w:rsidR="00403775" w:rsidRPr="00C746E9" w:rsidRDefault="00403775" w:rsidP="00403775">
      <w:pPr>
        <w:spacing w:after="0" w:line="240" w:lineRule="auto"/>
        <w:rPr>
          <w:rFonts w:ascii="Calibri" w:hAnsi="Calibri" w:cs="Calibri"/>
          <w:b/>
          <w:sz w:val="24"/>
          <w:szCs w:val="24"/>
        </w:rPr>
      </w:pPr>
      <w:r w:rsidRPr="00C746E9">
        <w:rPr>
          <w:rFonts w:ascii="Calibri" w:hAnsi="Calibri" w:cs="Calibri"/>
          <w:b/>
          <w:sz w:val="24"/>
          <w:szCs w:val="24"/>
        </w:rPr>
        <w:t xml:space="preserve">The </w:t>
      </w:r>
      <w:r w:rsidR="00D910AB">
        <w:rPr>
          <w:rFonts w:ascii="Calibri" w:hAnsi="Calibri" w:cs="Calibri"/>
          <w:b/>
          <w:sz w:val="24"/>
          <w:szCs w:val="24"/>
        </w:rPr>
        <w:t>r</w:t>
      </w:r>
      <w:r w:rsidRPr="00C746E9">
        <w:rPr>
          <w:rFonts w:ascii="Calibri" w:hAnsi="Calibri" w:cs="Calibri"/>
          <w:b/>
          <w:sz w:val="24"/>
          <w:szCs w:val="24"/>
        </w:rPr>
        <w:t xml:space="preserve">oles and </w:t>
      </w:r>
      <w:r w:rsidR="00D910AB">
        <w:rPr>
          <w:rFonts w:ascii="Calibri" w:hAnsi="Calibri" w:cs="Calibri"/>
          <w:b/>
          <w:sz w:val="24"/>
          <w:szCs w:val="24"/>
        </w:rPr>
        <w:t>r</w:t>
      </w:r>
      <w:r w:rsidRPr="00C746E9">
        <w:rPr>
          <w:rFonts w:ascii="Calibri" w:hAnsi="Calibri" w:cs="Calibri"/>
          <w:b/>
          <w:sz w:val="24"/>
          <w:szCs w:val="24"/>
        </w:rPr>
        <w:t>esponsibilities of the Governing Body</w:t>
      </w:r>
    </w:p>
    <w:p w14:paraId="7EF6386B" w14:textId="6EFA1B5A" w:rsidR="00467B33" w:rsidRPr="000A7017" w:rsidRDefault="00403775" w:rsidP="00467B33">
      <w:pPr>
        <w:spacing w:after="0" w:line="240" w:lineRule="auto"/>
        <w:rPr>
          <w:rFonts w:ascii="Calibri" w:hAnsi="Calibri" w:cs="Calibri"/>
          <w:sz w:val="24"/>
          <w:szCs w:val="24"/>
        </w:rPr>
      </w:pPr>
      <w:r w:rsidRPr="00C746E9">
        <w:rPr>
          <w:rFonts w:ascii="Calibri" w:hAnsi="Calibri" w:cs="Calibri"/>
          <w:sz w:val="24"/>
          <w:szCs w:val="24"/>
        </w:rPr>
        <w:t>The Governing Body has general responsibility for the conduct of the nursery school with a</w:t>
      </w:r>
      <w:r>
        <w:rPr>
          <w:rFonts w:ascii="Calibri" w:hAnsi="Calibri" w:cs="Calibri"/>
          <w:sz w:val="24"/>
          <w:szCs w:val="24"/>
        </w:rPr>
        <w:t xml:space="preserve"> </w:t>
      </w:r>
      <w:r w:rsidRPr="00C746E9">
        <w:rPr>
          <w:rFonts w:ascii="Calibri" w:hAnsi="Calibri" w:cs="Calibri"/>
          <w:sz w:val="24"/>
          <w:szCs w:val="24"/>
        </w:rPr>
        <w:t>view to promoting high standards of educational achievement and extended services.</w:t>
      </w:r>
      <w:r w:rsidR="00467B33">
        <w:rPr>
          <w:rFonts w:ascii="Calibri" w:hAnsi="Calibri" w:cs="Calibri"/>
          <w:sz w:val="24"/>
          <w:szCs w:val="24"/>
        </w:rPr>
        <w:t xml:space="preserve">  </w:t>
      </w:r>
      <w:r w:rsidR="00467B33" w:rsidRPr="000A7017">
        <w:rPr>
          <w:rFonts w:ascii="Calibri" w:hAnsi="Calibri" w:cs="Calibri"/>
          <w:sz w:val="24"/>
          <w:szCs w:val="24"/>
        </w:rPr>
        <w:t>Our role as governors is wide ranging and requires various skills to carry out our work effectively. The job is voluntary, most governors work full time and bring their skills learnt in the workplace to carry out their role effectively.  We welcome enquiries from all members of the community who would be interested in serving on the Governing Board.</w:t>
      </w:r>
      <w:r w:rsidR="00467B33">
        <w:rPr>
          <w:rFonts w:ascii="Calibri" w:hAnsi="Calibri" w:cs="Calibri"/>
          <w:sz w:val="24"/>
          <w:szCs w:val="24"/>
        </w:rPr>
        <w:t xml:space="preserve">   </w:t>
      </w:r>
      <w:r w:rsidR="00467B33" w:rsidRPr="000A7017">
        <w:rPr>
          <w:rFonts w:ascii="Calibri" w:hAnsi="Calibri" w:cs="Calibri"/>
          <w:sz w:val="24"/>
          <w:szCs w:val="24"/>
        </w:rPr>
        <w:t xml:space="preserve">Our core functions include ensuring </w:t>
      </w:r>
      <w:r w:rsidR="00467B33">
        <w:rPr>
          <w:rFonts w:ascii="Calibri" w:hAnsi="Calibri" w:cs="Calibri"/>
          <w:sz w:val="24"/>
          <w:szCs w:val="24"/>
        </w:rPr>
        <w:t xml:space="preserve">that </w:t>
      </w:r>
      <w:r w:rsidR="00467B33" w:rsidRPr="000A7017">
        <w:rPr>
          <w:rFonts w:ascii="Calibri" w:hAnsi="Calibri" w:cs="Calibri"/>
          <w:sz w:val="24"/>
          <w:szCs w:val="24"/>
        </w:rPr>
        <w:t xml:space="preserve">the school has a clear vision and strategic direction, ensure resources are well managed and hold leaders to account for the quality of education. Holding the head teacher to account for the school’s educational performance is a key role. </w:t>
      </w:r>
    </w:p>
    <w:p w14:paraId="7990D368" w14:textId="77777777" w:rsidR="00403775" w:rsidRPr="00C746E9" w:rsidRDefault="00403775" w:rsidP="00403775">
      <w:pPr>
        <w:spacing w:after="0" w:line="240" w:lineRule="auto"/>
        <w:rPr>
          <w:rFonts w:ascii="Calibri" w:hAnsi="Calibri" w:cs="Calibri"/>
          <w:sz w:val="24"/>
          <w:szCs w:val="24"/>
        </w:rPr>
      </w:pPr>
    </w:p>
    <w:p w14:paraId="440B2CA6" w14:textId="5D78F133" w:rsidR="00403775" w:rsidRPr="009A4425" w:rsidRDefault="00403775" w:rsidP="00403775">
      <w:pPr>
        <w:spacing w:after="0" w:line="240" w:lineRule="auto"/>
        <w:rPr>
          <w:rFonts w:ascii="Calibri" w:hAnsi="Calibri" w:cs="Calibri"/>
          <w:b/>
          <w:sz w:val="24"/>
          <w:szCs w:val="24"/>
        </w:rPr>
      </w:pPr>
      <w:r w:rsidRPr="009A4425">
        <w:rPr>
          <w:rFonts w:ascii="Calibri" w:hAnsi="Calibri" w:cs="Calibri"/>
          <w:b/>
          <w:sz w:val="24"/>
          <w:szCs w:val="24"/>
        </w:rPr>
        <w:t xml:space="preserve">Discharge of </w:t>
      </w:r>
      <w:r w:rsidR="00D910AB">
        <w:rPr>
          <w:rFonts w:ascii="Calibri" w:hAnsi="Calibri" w:cs="Calibri"/>
          <w:b/>
          <w:sz w:val="24"/>
          <w:szCs w:val="24"/>
        </w:rPr>
        <w:t>f</w:t>
      </w:r>
      <w:r w:rsidRPr="009A4425">
        <w:rPr>
          <w:rFonts w:ascii="Calibri" w:hAnsi="Calibri" w:cs="Calibri"/>
          <w:b/>
          <w:sz w:val="24"/>
          <w:szCs w:val="24"/>
        </w:rPr>
        <w:t>unctions</w:t>
      </w:r>
    </w:p>
    <w:p w14:paraId="7BBCBD7C" w14:textId="77777777" w:rsidR="00403775" w:rsidRDefault="00403775" w:rsidP="00403775">
      <w:pPr>
        <w:spacing w:after="0" w:line="240" w:lineRule="auto"/>
        <w:rPr>
          <w:rFonts w:ascii="Calibri" w:hAnsi="Calibri" w:cs="Calibri"/>
          <w:sz w:val="24"/>
          <w:szCs w:val="24"/>
        </w:rPr>
      </w:pPr>
      <w:r w:rsidRPr="00C746E9">
        <w:rPr>
          <w:rFonts w:ascii="Calibri" w:hAnsi="Calibri" w:cs="Calibri"/>
          <w:sz w:val="24"/>
          <w:szCs w:val="24"/>
        </w:rPr>
        <w:t>The functions of the Governing Body, as specified in the Articles of Government for the</w:t>
      </w:r>
      <w:r>
        <w:rPr>
          <w:rFonts w:ascii="Calibri" w:hAnsi="Calibri" w:cs="Calibri"/>
          <w:sz w:val="24"/>
          <w:szCs w:val="24"/>
        </w:rPr>
        <w:t xml:space="preserve"> </w:t>
      </w:r>
      <w:r w:rsidRPr="00C746E9">
        <w:rPr>
          <w:rFonts w:ascii="Calibri" w:hAnsi="Calibri" w:cs="Calibri"/>
          <w:sz w:val="24"/>
          <w:szCs w:val="24"/>
        </w:rPr>
        <w:t>school broadly fall into the following categories:</w:t>
      </w:r>
    </w:p>
    <w:p w14:paraId="12BE2E71" w14:textId="77777777" w:rsidR="00403775" w:rsidRDefault="00403775" w:rsidP="00403775">
      <w:pPr>
        <w:spacing w:after="0" w:line="240" w:lineRule="auto"/>
        <w:rPr>
          <w:rFonts w:ascii="Calibri" w:hAnsi="Calibri" w:cs="Calibri"/>
          <w:sz w:val="24"/>
          <w:szCs w:val="24"/>
        </w:rPr>
      </w:pPr>
    </w:p>
    <w:p w14:paraId="25086A36" w14:textId="77777777" w:rsidR="00403775" w:rsidRPr="0001047B" w:rsidRDefault="00403775" w:rsidP="000E20D8">
      <w:pPr>
        <w:pStyle w:val="ListParagraph"/>
        <w:numPr>
          <w:ilvl w:val="0"/>
          <w:numId w:val="2"/>
        </w:numPr>
        <w:spacing w:after="0" w:line="240" w:lineRule="auto"/>
        <w:rPr>
          <w:rFonts w:cs="Calibri"/>
          <w:sz w:val="24"/>
          <w:szCs w:val="24"/>
        </w:rPr>
      </w:pPr>
      <w:r w:rsidRPr="0001047B">
        <w:rPr>
          <w:rFonts w:cs="Calibri"/>
          <w:sz w:val="24"/>
          <w:szCs w:val="24"/>
        </w:rPr>
        <w:t>Staffing, organisation and finance</w:t>
      </w:r>
    </w:p>
    <w:p w14:paraId="4EDF6631" w14:textId="77777777" w:rsidR="00403775" w:rsidRPr="0001047B" w:rsidRDefault="00403775" w:rsidP="000E20D8">
      <w:pPr>
        <w:pStyle w:val="ListParagraph"/>
        <w:numPr>
          <w:ilvl w:val="0"/>
          <w:numId w:val="2"/>
        </w:numPr>
        <w:spacing w:after="0" w:line="240" w:lineRule="auto"/>
        <w:rPr>
          <w:rFonts w:cs="Calibri"/>
          <w:sz w:val="24"/>
          <w:szCs w:val="24"/>
        </w:rPr>
      </w:pPr>
      <w:r w:rsidRPr="0001047B">
        <w:rPr>
          <w:rFonts w:cs="Calibri"/>
          <w:sz w:val="24"/>
          <w:szCs w:val="24"/>
        </w:rPr>
        <w:t>Monitoring and evaluating educational accountability</w:t>
      </w:r>
    </w:p>
    <w:p w14:paraId="6B605810" w14:textId="77777777" w:rsidR="00403775" w:rsidRPr="0001047B" w:rsidRDefault="00403775" w:rsidP="000E20D8">
      <w:pPr>
        <w:pStyle w:val="ListParagraph"/>
        <w:numPr>
          <w:ilvl w:val="0"/>
          <w:numId w:val="2"/>
        </w:numPr>
        <w:spacing w:after="0" w:line="240" w:lineRule="auto"/>
        <w:rPr>
          <w:rFonts w:cs="Calibri"/>
          <w:sz w:val="24"/>
          <w:szCs w:val="24"/>
        </w:rPr>
      </w:pPr>
      <w:r w:rsidRPr="0001047B">
        <w:rPr>
          <w:rFonts w:cs="Calibri"/>
          <w:sz w:val="24"/>
          <w:szCs w:val="24"/>
        </w:rPr>
        <w:t xml:space="preserve">Premises, health &amp; safety </w:t>
      </w:r>
    </w:p>
    <w:p w14:paraId="6A1F5E16" w14:textId="77777777" w:rsidR="00403775" w:rsidRPr="0001047B" w:rsidRDefault="00403775" w:rsidP="000E20D8">
      <w:pPr>
        <w:pStyle w:val="ListParagraph"/>
        <w:numPr>
          <w:ilvl w:val="0"/>
          <w:numId w:val="2"/>
        </w:numPr>
        <w:spacing w:after="0" w:line="240" w:lineRule="auto"/>
        <w:rPr>
          <w:rFonts w:cs="Calibri"/>
          <w:sz w:val="24"/>
          <w:szCs w:val="24"/>
        </w:rPr>
      </w:pPr>
      <w:r w:rsidRPr="0001047B">
        <w:rPr>
          <w:rFonts w:cs="Calibri"/>
          <w:sz w:val="24"/>
          <w:szCs w:val="24"/>
        </w:rPr>
        <w:t>Support and challenge for the Headteacher</w:t>
      </w:r>
    </w:p>
    <w:p w14:paraId="506970FF" w14:textId="77777777" w:rsidR="00403775" w:rsidRPr="000A7017" w:rsidRDefault="00403775" w:rsidP="00403775">
      <w:pPr>
        <w:spacing w:after="0" w:line="240" w:lineRule="auto"/>
        <w:rPr>
          <w:rFonts w:cs="Calibri"/>
          <w:sz w:val="24"/>
          <w:szCs w:val="24"/>
        </w:rPr>
      </w:pPr>
    </w:p>
    <w:p w14:paraId="76B5A0AE" w14:textId="7A989601" w:rsidR="00403775" w:rsidRPr="000A7017" w:rsidRDefault="00403775" w:rsidP="00403775">
      <w:pPr>
        <w:spacing w:after="0" w:line="240" w:lineRule="auto"/>
        <w:rPr>
          <w:rFonts w:ascii="Calibri" w:hAnsi="Calibri" w:cs="Calibri"/>
          <w:sz w:val="24"/>
          <w:szCs w:val="24"/>
        </w:rPr>
      </w:pPr>
      <w:r w:rsidRPr="000A7017">
        <w:rPr>
          <w:rFonts w:ascii="Calibri" w:hAnsi="Calibri" w:cs="Calibri"/>
          <w:sz w:val="24"/>
          <w:szCs w:val="24"/>
        </w:rPr>
        <w:t xml:space="preserve">Information from </w:t>
      </w:r>
      <w:r>
        <w:rPr>
          <w:rFonts w:ascii="Calibri" w:hAnsi="Calibri" w:cs="Calibri"/>
          <w:sz w:val="24"/>
          <w:szCs w:val="24"/>
        </w:rPr>
        <w:t xml:space="preserve">the Governor </w:t>
      </w:r>
      <w:r w:rsidRPr="000A7017">
        <w:rPr>
          <w:rFonts w:ascii="Calibri" w:hAnsi="Calibri" w:cs="Calibri"/>
          <w:sz w:val="24"/>
          <w:szCs w:val="24"/>
        </w:rPr>
        <w:t xml:space="preserve">meetings </w:t>
      </w:r>
      <w:r>
        <w:rPr>
          <w:rFonts w:ascii="Calibri" w:hAnsi="Calibri" w:cs="Calibri"/>
          <w:sz w:val="24"/>
          <w:szCs w:val="24"/>
        </w:rPr>
        <w:t xml:space="preserve">and the Headteacher’s Reports </w:t>
      </w:r>
      <w:r w:rsidRPr="000A7017">
        <w:rPr>
          <w:rFonts w:ascii="Calibri" w:hAnsi="Calibri" w:cs="Calibri"/>
          <w:sz w:val="24"/>
          <w:szCs w:val="24"/>
        </w:rPr>
        <w:t>assist</w:t>
      </w:r>
      <w:r>
        <w:rPr>
          <w:rFonts w:ascii="Calibri" w:hAnsi="Calibri" w:cs="Calibri"/>
          <w:sz w:val="24"/>
          <w:szCs w:val="24"/>
        </w:rPr>
        <w:t xml:space="preserve"> </w:t>
      </w:r>
      <w:r w:rsidRPr="000A7017">
        <w:rPr>
          <w:rFonts w:ascii="Calibri" w:hAnsi="Calibri" w:cs="Calibri"/>
          <w:sz w:val="24"/>
          <w:szCs w:val="24"/>
        </w:rPr>
        <w:t xml:space="preserve">the Governing Board in the Headteacher’s Performance Management process, where the Headteacher is held to account for the </w:t>
      </w:r>
      <w:r>
        <w:rPr>
          <w:rFonts w:ascii="Calibri" w:hAnsi="Calibri" w:cs="Calibri"/>
          <w:sz w:val="24"/>
          <w:szCs w:val="24"/>
        </w:rPr>
        <w:t xml:space="preserve">School’s </w:t>
      </w:r>
      <w:r w:rsidRPr="000A7017">
        <w:rPr>
          <w:rFonts w:ascii="Calibri" w:hAnsi="Calibri" w:cs="Calibri"/>
          <w:sz w:val="24"/>
          <w:szCs w:val="24"/>
        </w:rPr>
        <w:t xml:space="preserve">progress. The Governors continue to set challenging targets for the Headteacher, guided by </w:t>
      </w:r>
      <w:r w:rsidR="00712B55">
        <w:rPr>
          <w:rFonts w:ascii="Calibri" w:hAnsi="Calibri" w:cs="Calibri"/>
          <w:sz w:val="24"/>
          <w:szCs w:val="24"/>
        </w:rPr>
        <w:t>an external advisor</w:t>
      </w:r>
      <w:r w:rsidRPr="000A7017">
        <w:rPr>
          <w:rFonts w:ascii="Calibri" w:hAnsi="Calibri" w:cs="Calibri"/>
          <w:sz w:val="24"/>
          <w:szCs w:val="24"/>
        </w:rPr>
        <w:t>, that have a</w:t>
      </w:r>
      <w:r>
        <w:rPr>
          <w:rFonts w:ascii="Calibri" w:hAnsi="Calibri" w:cs="Calibri"/>
          <w:sz w:val="24"/>
          <w:szCs w:val="24"/>
        </w:rPr>
        <w:t xml:space="preserve"> focus of continuous improvement throughout the School.  </w:t>
      </w:r>
      <w:r w:rsidRPr="000A7017">
        <w:rPr>
          <w:rFonts w:ascii="Calibri" w:hAnsi="Calibri" w:cs="Calibri"/>
          <w:sz w:val="24"/>
          <w:szCs w:val="24"/>
        </w:rPr>
        <w:t>A further key role for Governors is ensuring financial resources are well spent. Budgets have been closely monitored and scrutinised to ensure spending is aligned to school development priorities in order that the curriculum can be taught effectively. Governors have an in-depth working knowledge of the school’s budget and income streams</w:t>
      </w:r>
      <w:r>
        <w:rPr>
          <w:rFonts w:ascii="Calibri" w:hAnsi="Calibri" w:cs="Calibri"/>
          <w:sz w:val="24"/>
          <w:szCs w:val="24"/>
        </w:rPr>
        <w:t xml:space="preserve"> and </w:t>
      </w:r>
      <w:r w:rsidRPr="000A7017">
        <w:rPr>
          <w:rFonts w:ascii="Calibri" w:hAnsi="Calibri" w:cs="Calibri"/>
          <w:sz w:val="24"/>
          <w:szCs w:val="24"/>
        </w:rPr>
        <w:t>seek opportunities to challenge best value through their finance meetings and full Governing Board meetings.</w:t>
      </w:r>
    </w:p>
    <w:p w14:paraId="1C202586" w14:textId="77777777" w:rsidR="000E20D8" w:rsidRPr="00222EB7" w:rsidRDefault="000E20D8" w:rsidP="000E20D8">
      <w:pPr>
        <w:spacing w:after="0" w:line="240" w:lineRule="auto"/>
        <w:rPr>
          <w:rFonts w:ascii="Calibri" w:hAnsi="Calibri" w:cs="Calibri"/>
          <w:sz w:val="24"/>
          <w:szCs w:val="24"/>
        </w:rPr>
      </w:pPr>
      <w:r w:rsidRPr="00222EB7">
        <w:rPr>
          <w:rFonts w:ascii="Calibri" w:hAnsi="Calibri" w:cs="Calibri"/>
          <w:sz w:val="24"/>
          <w:szCs w:val="24"/>
        </w:rPr>
        <w:lastRenderedPageBreak/>
        <w:t>Governors have carefully monitored the school’s finances throughout the year to ensure resources are used effectively and responsibly.   Despite the ongoing financial challenges facing maintained nursery schools nationally, the nursery has continued to invest in:</w:t>
      </w:r>
    </w:p>
    <w:p w14:paraId="184C4645" w14:textId="77777777" w:rsidR="000E20D8" w:rsidRPr="00222EB7" w:rsidRDefault="000E20D8" w:rsidP="000E20D8">
      <w:pPr>
        <w:spacing w:after="0" w:line="240" w:lineRule="auto"/>
        <w:rPr>
          <w:rFonts w:ascii="Calibri" w:hAnsi="Calibri" w:cs="Calibri"/>
          <w:sz w:val="24"/>
          <w:szCs w:val="24"/>
        </w:rPr>
      </w:pPr>
      <w:r w:rsidRPr="00222EB7">
        <w:rPr>
          <w:rFonts w:ascii="Calibri" w:hAnsi="Calibri" w:cs="Calibri"/>
          <w:sz w:val="24"/>
          <w:szCs w:val="24"/>
        </w:rPr>
        <w:t>•</w:t>
      </w:r>
      <w:r w:rsidRPr="00222EB7">
        <w:rPr>
          <w:rFonts w:ascii="Calibri" w:hAnsi="Calibri" w:cs="Calibri"/>
          <w:sz w:val="24"/>
          <w:szCs w:val="24"/>
        </w:rPr>
        <w:tab/>
        <w:t>High-quality learning resources.</w:t>
      </w:r>
    </w:p>
    <w:p w14:paraId="41308E92" w14:textId="77777777" w:rsidR="000E20D8" w:rsidRPr="00222EB7" w:rsidRDefault="000E20D8" w:rsidP="000E20D8">
      <w:pPr>
        <w:spacing w:after="0" w:line="240" w:lineRule="auto"/>
        <w:rPr>
          <w:rFonts w:ascii="Calibri" w:hAnsi="Calibri" w:cs="Calibri"/>
          <w:sz w:val="24"/>
          <w:szCs w:val="24"/>
        </w:rPr>
      </w:pPr>
      <w:r w:rsidRPr="00222EB7">
        <w:rPr>
          <w:rFonts w:ascii="Calibri" w:hAnsi="Calibri" w:cs="Calibri"/>
          <w:sz w:val="24"/>
          <w:szCs w:val="24"/>
        </w:rPr>
        <w:t>•</w:t>
      </w:r>
      <w:r w:rsidRPr="00222EB7">
        <w:rPr>
          <w:rFonts w:ascii="Calibri" w:hAnsi="Calibri" w:cs="Calibri"/>
          <w:sz w:val="24"/>
          <w:szCs w:val="24"/>
        </w:rPr>
        <w:tab/>
        <w:t>Improvements to indoor and outdoor environments.</w:t>
      </w:r>
    </w:p>
    <w:p w14:paraId="7EDA5825" w14:textId="77777777" w:rsidR="000E20D8" w:rsidRPr="00222EB7" w:rsidRDefault="000E20D8" w:rsidP="000E20D8">
      <w:pPr>
        <w:spacing w:after="0" w:line="240" w:lineRule="auto"/>
        <w:rPr>
          <w:rFonts w:ascii="Calibri" w:hAnsi="Calibri" w:cs="Calibri"/>
          <w:sz w:val="24"/>
          <w:szCs w:val="24"/>
        </w:rPr>
      </w:pPr>
      <w:r w:rsidRPr="00222EB7">
        <w:rPr>
          <w:rFonts w:ascii="Calibri" w:hAnsi="Calibri" w:cs="Calibri"/>
          <w:sz w:val="24"/>
          <w:szCs w:val="24"/>
        </w:rPr>
        <w:t>•</w:t>
      </w:r>
      <w:r w:rsidRPr="00222EB7">
        <w:rPr>
          <w:rFonts w:ascii="Calibri" w:hAnsi="Calibri" w:cs="Calibri"/>
          <w:sz w:val="24"/>
          <w:szCs w:val="24"/>
        </w:rPr>
        <w:tab/>
        <w:t>Staff training and development.</w:t>
      </w:r>
    </w:p>
    <w:p w14:paraId="19746CDE" w14:textId="77777777" w:rsidR="000E20D8" w:rsidRPr="00222EB7" w:rsidRDefault="000E20D8" w:rsidP="000E20D8">
      <w:pPr>
        <w:spacing w:after="0" w:line="240" w:lineRule="auto"/>
        <w:rPr>
          <w:rFonts w:ascii="Calibri" w:hAnsi="Calibri" w:cs="Calibri"/>
          <w:sz w:val="24"/>
          <w:szCs w:val="24"/>
        </w:rPr>
      </w:pPr>
      <w:r w:rsidRPr="00222EB7">
        <w:rPr>
          <w:rFonts w:ascii="Calibri" w:hAnsi="Calibri" w:cs="Calibri"/>
          <w:sz w:val="24"/>
          <w:szCs w:val="24"/>
        </w:rPr>
        <w:t>•</w:t>
      </w:r>
      <w:r w:rsidRPr="00222EB7">
        <w:rPr>
          <w:rFonts w:ascii="Calibri" w:hAnsi="Calibri" w:cs="Calibri"/>
          <w:sz w:val="24"/>
          <w:szCs w:val="24"/>
        </w:rPr>
        <w:tab/>
        <w:t>Inclusion and family support services.</w:t>
      </w:r>
    </w:p>
    <w:p w14:paraId="22814A01" w14:textId="77777777" w:rsidR="000E20D8" w:rsidRPr="00222EB7" w:rsidRDefault="000E20D8" w:rsidP="000E20D8">
      <w:pPr>
        <w:spacing w:after="0" w:line="240" w:lineRule="auto"/>
        <w:rPr>
          <w:rFonts w:ascii="Calibri" w:hAnsi="Calibri" w:cs="Calibri"/>
          <w:sz w:val="24"/>
          <w:szCs w:val="24"/>
        </w:rPr>
      </w:pPr>
    </w:p>
    <w:p w14:paraId="5500DB88" w14:textId="4AEA7D72" w:rsidR="000E20D8" w:rsidRPr="00222EB7" w:rsidRDefault="000E20D8" w:rsidP="000E20D8">
      <w:pPr>
        <w:spacing w:after="0" w:line="240" w:lineRule="auto"/>
        <w:rPr>
          <w:rFonts w:ascii="Calibri" w:hAnsi="Calibri" w:cs="Calibri"/>
          <w:sz w:val="24"/>
          <w:szCs w:val="24"/>
        </w:rPr>
      </w:pPr>
      <w:r w:rsidRPr="00222EB7">
        <w:rPr>
          <w:rFonts w:ascii="Calibri" w:hAnsi="Calibri" w:cs="Calibri"/>
          <w:sz w:val="24"/>
          <w:szCs w:val="24"/>
        </w:rPr>
        <w:t xml:space="preserve">The Governing Body remains committed to securing the long-term sustainability of the nursery and advocating for the vital role </w:t>
      </w:r>
      <w:r>
        <w:rPr>
          <w:rFonts w:ascii="Calibri" w:hAnsi="Calibri" w:cs="Calibri"/>
          <w:sz w:val="24"/>
          <w:szCs w:val="24"/>
        </w:rPr>
        <w:t xml:space="preserve">that </w:t>
      </w:r>
      <w:r w:rsidRPr="00222EB7">
        <w:rPr>
          <w:rFonts w:ascii="Calibri" w:hAnsi="Calibri" w:cs="Calibri"/>
          <w:sz w:val="24"/>
          <w:szCs w:val="24"/>
        </w:rPr>
        <w:t>maintained nursery schools play within the education system.</w:t>
      </w:r>
    </w:p>
    <w:p w14:paraId="2CD7BB6F" w14:textId="77777777" w:rsidR="000E20D8" w:rsidRDefault="000E20D8" w:rsidP="00403775">
      <w:pPr>
        <w:spacing w:after="0" w:line="240" w:lineRule="auto"/>
        <w:rPr>
          <w:rFonts w:ascii="Calibri" w:hAnsi="Calibri" w:cs="Calibri"/>
          <w:sz w:val="24"/>
          <w:szCs w:val="24"/>
        </w:rPr>
      </w:pPr>
    </w:p>
    <w:p w14:paraId="56F39391" w14:textId="1CF2E213" w:rsidR="00403775" w:rsidRPr="000A7017" w:rsidRDefault="00403775" w:rsidP="00403775">
      <w:pPr>
        <w:spacing w:after="0" w:line="240" w:lineRule="auto"/>
        <w:rPr>
          <w:rFonts w:ascii="Calibri" w:hAnsi="Calibri" w:cs="Calibri"/>
          <w:sz w:val="24"/>
          <w:szCs w:val="24"/>
        </w:rPr>
      </w:pPr>
      <w:r w:rsidRPr="000A7017">
        <w:rPr>
          <w:rFonts w:ascii="Calibri" w:hAnsi="Calibri" w:cs="Calibri"/>
          <w:sz w:val="24"/>
          <w:szCs w:val="24"/>
        </w:rPr>
        <w:t xml:space="preserve">The governors have reviewed policies to ensure they are relevant, are compliant and fit for purpose. At our meetings the headteacher has provided a comprehensive report on the progress made in all areas of school life in order that we can be assured that the policies are being put into practice and are effective.   Governors </w:t>
      </w:r>
      <w:r>
        <w:rPr>
          <w:rFonts w:ascii="Calibri" w:hAnsi="Calibri" w:cs="Calibri"/>
          <w:sz w:val="24"/>
          <w:szCs w:val="24"/>
        </w:rPr>
        <w:t xml:space="preserve">are keen to embed a </w:t>
      </w:r>
      <w:r w:rsidRPr="000A7017">
        <w:rPr>
          <w:rFonts w:ascii="Calibri" w:hAnsi="Calibri" w:cs="Calibri"/>
          <w:sz w:val="24"/>
          <w:szCs w:val="24"/>
        </w:rPr>
        <w:t xml:space="preserve">culture of wellbeing </w:t>
      </w:r>
      <w:r>
        <w:rPr>
          <w:rFonts w:ascii="Calibri" w:hAnsi="Calibri" w:cs="Calibri"/>
          <w:sz w:val="24"/>
          <w:szCs w:val="24"/>
        </w:rPr>
        <w:t xml:space="preserve">for every member of the </w:t>
      </w:r>
      <w:r w:rsidRPr="000A7017">
        <w:rPr>
          <w:rFonts w:ascii="Calibri" w:hAnsi="Calibri" w:cs="Calibri"/>
          <w:sz w:val="24"/>
          <w:szCs w:val="24"/>
        </w:rPr>
        <w:t>school</w:t>
      </w:r>
      <w:r>
        <w:rPr>
          <w:rFonts w:ascii="Calibri" w:hAnsi="Calibri" w:cs="Calibri"/>
          <w:sz w:val="24"/>
          <w:szCs w:val="24"/>
        </w:rPr>
        <w:t xml:space="preserve"> community and therefore we have a named Governor who works cohesively with SLT to ensure that the m</w:t>
      </w:r>
      <w:r w:rsidRPr="000A7017">
        <w:rPr>
          <w:rFonts w:ascii="Calibri" w:hAnsi="Calibri" w:cs="Calibri"/>
          <w:sz w:val="24"/>
          <w:szCs w:val="24"/>
        </w:rPr>
        <w:t xml:space="preserve">ental health and wellbeing of both children and adults in </w:t>
      </w:r>
      <w:r w:rsidR="00AE184B" w:rsidRPr="000A7017">
        <w:rPr>
          <w:rFonts w:ascii="Calibri" w:hAnsi="Calibri" w:cs="Calibri"/>
          <w:sz w:val="24"/>
          <w:szCs w:val="24"/>
        </w:rPr>
        <w:t xml:space="preserve">school </w:t>
      </w:r>
      <w:r w:rsidR="00AE184B">
        <w:rPr>
          <w:rFonts w:ascii="Calibri" w:hAnsi="Calibri" w:cs="Calibri"/>
          <w:sz w:val="24"/>
          <w:szCs w:val="24"/>
        </w:rPr>
        <w:t>is</w:t>
      </w:r>
      <w:r w:rsidRPr="000A7017">
        <w:rPr>
          <w:rFonts w:ascii="Calibri" w:hAnsi="Calibri" w:cs="Calibri"/>
          <w:sz w:val="24"/>
          <w:szCs w:val="24"/>
        </w:rPr>
        <w:t xml:space="preserve"> a high priority</w:t>
      </w:r>
      <w:r>
        <w:rPr>
          <w:rFonts w:ascii="Calibri" w:hAnsi="Calibri" w:cs="Calibri"/>
          <w:sz w:val="24"/>
          <w:szCs w:val="24"/>
        </w:rPr>
        <w:t xml:space="preserve">.   Inclusive practice is at the heart of Hirst Wood Nursery School, and our Governor for SEND is intrinsically involved in our specialist provision, particularly supporting parents and carers with her knowledge. </w:t>
      </w:r>
    </w:p>
    <w:p w14:paraId="334989F9" w14:textId="77777777" w:rsidR="00387665" w:rsidRDefault="00387665" w:rsidP="00C20374">
      <w:pPr>
        <w:pStyle w:val="NormalWeb"/>
        <w:shd w:val="clear" w:color="auto" w:fill="FFFFFF"/>
        <w:spacing w:before="0" w:beforeAutospacing="0" w:after="0" w:afterAutospacing="0"/>
        <w:rPr>
          <w:rStyle w:val="Strong"/>
          <w:rFonts w:asciiTheme="minorHAnsi" w:hAnsiTheme="minorHAnsi" w:cstheme="minorHAnsi"/>
          <w:color w:val="333333"/>
        </w:rPr>
      </w:pPr>
    </w:p>
    <w:p w14:paraId="1C340ED2" w14:textId="649BC57D" w:rsidR="00222EB7" w:rsidRPr="00222EB7" w:rsidRDefault="00222EB7" w:rsidP="00222EB7">
      <w:pPr>
        <w:spacing w:after="0" w:line="240" w:lineRule="auto"/>
        <w:rPr>
          <w:rFonts w:ascii="Calibri" w:hAnsi="Calibri" w:cs="Calibri"/>
          <w:b/>
          <w:sz w:val="24"/>
          <w:szCs w:val="24"/>
        </w:rPr>
      </w:pPr>
      <w:r w:rsidRPr="00222EB7">
        <w:rPr>
          <w:rFonts w:ascii="Calibri" w:hAnsi="Calibri" w:cs="Calibri"/>
          <w:b/>
          <w:sz w:val="24"/>
          <w:szCs w:val="24"/>
        </w:rPr>
        <w:t xml:space="preserve">Celebrating </w:t>
      </w:r>
      <w:r w:rsidR="00D910AB">
        <w:rPr>
          <w:rFonts w:ascii="Calibri" w:hAnsi="Calibri" w:cs="Calibri"/>
          <w:b/>
          <w:sz w:val="24"/>
          <w:szCs w:val="24"/>
        </w:rPr>
        <w:t>a</w:t>
      </w:r>
      <w:r w:rsidRPr="00222EB7">
        <w:rPr>
          <w:rFonts w:ascii="Calibri" w:hAnsi="Calibri" w:cs="Calibri"/>
          <w:b/>
          <w:sz w:val="24"/>
          <w:szCs w:val="24"/>
        </w:rPr>
        <w:t xml:space="preserve">nother </w:t>
      </w:r>
      <w:r w:rsidR="00D910AB">
        <w:rPr>
          <w:rFonts w:ascii="Calibri" w:hAnsi="Calibri" w:cs="Calibri"/>
          <w:b/>
          <w:sz w:val="24"/>
          <w:szCs w:val="24"/>
        </w:rPr>
        <w:t>s</w:t>
      </w:r>
      <w:r w:rsidRPr="00222EB7">
        <w:rPr>
          <w:rFonts w:ascii="Calibri" w:hAnsi="Calibri" w:cs="Calibri"/>
          <w:b/>
          <w:sz w:val="24"/>
          <w:szCs w:val="24"/>
        </w:rPr>
        <w:t xml:space="preserve">uccessful </w:t>
      </w:r>
      <w:r w:rsidR="00D910AB">
        <w:rPr>
          <w:rFonts w:ascii="Calibri" w:hAnsi="Calibri" w:cs="Calibri"/>
          <w:b/>
          <w:sz w:val="24"/>
          <w:szCs w:val="24"/>
        </w:rPr>
        <w:t>y</w:t>
      </w:r>
      <w:r w:rsidRPr="00222EB7">
        <w:rPr>
          <w:rFonts w:ascii="Calibri" w:hAnsi="Calibri" w:cs="Calibri"/>
          <w:b/>
          <w:sz w:val="24"/>
          <w:szCs w:val="24"/>
        </w:rPr>
        <w:t>ear</w:t>
      </w:r>
    </w:p>
    <w:p w14:paraId="1429606A" w14:textId="024F61C1" w:rsidR="00222EB7" w:rsidRPr="00222EB7" w:rsidRDefault="00222EB7" w:rsidP="00222EB7">
      <w:pPr>
        <w:spacing w:after="0" w:line="240" w:lineRule="auto"/>
        <w:rPr>
          <w:rFonts w:ascii="Calibri" w:hAnsi="Calibri" w:cs="Calibri"/>
          <w:sz w:val="24"/>
          <w:szCs w:val="24"/>
        </w:rPr>
      </w:pPr>
      <w:r w:rsidRPr="00222EB7">
        <w:rPr>
          <w:rFonts w:ascii="Calibri" w:hAnsi="Calibri" w:cs="Calibri"/>
          <w:sz w:val="24"/>
          <w:szCs w:val="24"/>
        </w:rPr>
        <w:t xml:space="preserve">This year has been one of continued achievement and growth. We are extremely proud of the high-quality provision offered by </w:t>
      </w:r>
      <w:r w:rsidR="00D910AB">
        <w:rPr>
          <w:rFonts w:ascii="Calibri" w:hAnsi="Calibri" w:cs="Calibri"/>
          <w:sz w:val="24"/>
          <w:szCs w:val="24"/>
        </w:rPr>
        <w:t xml:space="preserve">the school </w:t>
      </w:r>
      <w:r w:rsidRPr="00222EB7">
        <w:rPr>
          <w:rFonts w:ascii="Calibri" w:hAnsi="Calibri" w:cs="Calibri"/>
          <w:sz w:val="24"/>
          <w:szCs w:val="24"/>
        </w:rPr>
        <w:t>and the positive impact it has on children and families.</w:t>
      </w:r>
    </w:p>
    <w:p w14:paraId="00842F91" w14:textId="77777777" w:rsidR="00D910AB" w:rsidRDefault="00D910AB" w:rsidP="00222EB7">
      <w:pPr>
        <w:spacing w:after="0" w:line="240" w:lineRule="auto"/>
        <w:rPr>
          <w:rFonts w:ascii="Calibri" w:hAnsi="Calibri" w:cs="Calibri"/>
          <w:sz w:val="24"/>
          <w:szCs w:val="24"/>
        </w:rPr>
      </w:pPr>
    </w:p>
    <w:p w14:paraId="126478FC" w14:textId="3AF8ED0E" w:rsidR="00222EB7" w:rsidRPr="00222EB7" w:rsidRDefault="00222EB7" w:rsidP="00222EB7">
      <w:pPr>
        <w:spacing w:after="0" w:line="240" w:lineRule="auto"/>
        <w:rPr>
          <w:rFonts w:ascii="Calibri" w:hAnsi="Calibri" w:cs="Calibri"/>
          <w:sz w:val="24"/>
          <w:szCs w:val="24"/>
        </w:rPr>
      </w:pPr>
      <w:r w:rsidRPr="00222EB7">
        <w:rPr>
          <w:rFonts w:ascii="Calibri" w:hAnsi="Calibri" w:cs="Calibri"/>
          <w:sz w:val="24"/>
          <w:szCs w:val="24"/>
        </w:rPr>
        <w:t xml:space="preserve">Our </w:t>
      </w:r>
      <w:r w:rsidR="00D910AB">
        <w:rPr>
          <w:rFonts w:ascii="Calibri" w:hAnsi="Calibri" w:cs="Calibri"/>
          <w:sz w:val="24"/>
          <w:szCs w:val="24"/>
        </w:rPr>
        <w:t xml:space="preserve">School </w:t>
      </w:r>
      <w:r w:rsidRPr="00222EB7">
        <w:rPr>
          <w:rFonts w:ascii="Calibri" w:hAnsi="Calibri" w:cs="Calibri"/>
          <w:sz w:val="24"/>
          <w:szCs w:val="24"/>
        </w:rPr>
        <w:t>remains committed to ensuring that every child:</w:t>
      </w:r>
    </w:p>
    <w:p w14:paraId="3382110C" w14:textId="77777777" w:rsidR="00222EB7" w:rsidRPr="00222EB7" w:rsidRDefault="00222EB7" w:rsidP="00222EB7">
      <w:pPr>
        <w:spacing w:after="0" w:line="240" w:lineRule="auto"/>
        <w:rPr>
          <w:rFonts w:ascii="Calibri" w:hAnsi="Calibri" w:cs="Calibri"/>
          <w:sz w:val="24"/>
          <w:szCs w:val="24"/>
        </w:rPr>
      </w:pPr>
      <w:r w:rsidRPr="00222EB7">
        <w:rPr>
          <w:rFonts w:ascii="Calibri" w:hAnsi="Calibri" w:cs="Calibri"/>
          <w:sz w:val="24"/>
          <w:szCs w:val="24"/>
        </w:rPr>
        <w:t>•</w:t>
      </w:r>
      <w:r w:rsidRPr="00222EB7">
        <w:rPr>
          <w:rFonts w:ascii="Calibri" w:hAnsi="Calibri" w:cs="Calibri"/>
          <w:sz w:val="24"/>
          <w:szCs w:val="24"/>
        </w:rPr>
        <w:tab/>
        <w:t>Feels safe, valued, and included.</w:t>
      </w:r>
    </w:p>
    <w:p w14:paraId="1FD4C75D" w14:textId="77777777" w:rsidR="00222EB7" w:rsidRPr="00222EB7" w:rsidRDefault="00222EB7" w:rsidP="00222EB7">
      <w:pPr>
        <w:spacing w:after="0" w:line="240" w:lineRule="auto"/>
        <w:rPr>
          <w:rFonts w:ascii="Calibri" w:hAnsi="Calibri" w:cs="Calibri"/>
          <w:sz w:val="24"/>
          <w:szCs w:val="24"/>
        </w:rPr>
      </w:pPr>
      <w:r w:rsidRPr="00222EB7">
        <w:rPr>
          <w:rFonts w:ascii="Calibri" w:hAnsi="Calibri" w:cs="Calibri"/>
          <w:sz w:val="24"/>
          <w:szCs w:val="24"/>
        </w:rPr>
        <w:t>•</w:t>
      </w:r>
      <w:r w:rsidRPr="00222EB7">
        <w:rPr>
          <w:rFonts w:ascii="Calibri" w:hAnsi="Calibri" w:cs="Calibri"/>
          <w:sz w:val="24"/>
          <w:szCs w:val="24"/>
        </w:rPr>
        <w:tab/>
        <w:t>Develops confidence, independence, and resilience.</w:t>
      </w:r>
    </w:p>
    <w:p w14:paraId="40F0F1A2" w14:textId="77777777" w:rsidR="00222EB7" w:rsidRPr="00222EB7" w:rsidRDefault="00222EB7" w:rsidP="00222EB7">
      <w:pPr>
        <w:spacing w:after="0" w:line="240" w:lineRule="auto"/>
        <w:rPr>
          <w:rFonts w:ascii="Calibri" w:hAnsi="Calibri" w:cs="Calibri"/>
          <w:sz w:val="24"/>
          <w:szCs w:val="24"/>
        </w:rPr>
      </w:pPr>
      <w:r w:rsidRPr="00222EB7">
        <w:rPr>
          <w:rFonts w:ascii="Calibri" w:hAnsi="Calibri" w:cs="Calibri"/>
          <w:sz w:val="24"/>
          <w:szCs w:val="24"/>
        </w:rPr>
        <w:t>•</w:t>
      </w:r>
      <w:r w:rsidRPr="00222EB7">
        <w:rPr>
          <w:rFonts w:ascii="Calibri" w:hAnsi="Calibri" w:cs="Calibri"/>
          <w:sz w:val="24"/>
          <w:szCs w:val="24"/>
        </w:rPr>
        <w:tab/>
        <w:t>Makes excellent progress from their individual starting points.</w:t>
      </w:r>
    </w:p>
    <w:p w14:paraId="7672AC30" w14:textId="77777777" w:rsidR="00222EB7" w:rsidRPr="00222EB7" w:rsidRDefault="00222EB7" w:rsidP="00222EB7">
      <w:pPr>
        <w:spacing w:after="0" w:line="240" w:lineRule="auto"/>
        <w:rPr>
          <w:rFonts w:ascii="Calibri" w:hAnsi="Calibri" w:cs="Calibri"/>
          <w:sz w:val="24"/>
          <w:szCs w:val="24"/>
        </w:rPr>
      </w:pPr>
      <w:r w:rsidRPr="00222EB7">
        <w:rPr>
          <w:rFonts w:ascii="Calibri" w:hAnsi="Calibri" w:cs="Calibri"/>
          <w:sz w:val="24"/>
          <w:szCs w:val="24"/>
        </w:rPr>
        <w:t>•</w:t>
      </w:r>
      <w:r w:rsidRPr="00222EB7">
        <w:rPr>
          <w:rFonts w:ascii="Calibri" w:hAnsi="Calibri" w:cs="Calibri"/>
          <w:sz w:val="24"/>
          <w:szCs w:val="24"/>
        </w:rPr>
        <w:tab/>
        <w:t>Experiences a rich, engaging, and ambitious curriculum.</w:t>
      </w:r>
    </w:p>
    <w:p w14:paraId="2844B390" w14:textId="77777777" w:rsidR="00222EB7" w:rsidRPr="00222EB7" w:rsidRDefault="00222EB7" w:rsidP="00222EB7">
      <w:pPr>
        <w:spacing w:after="0" w:line="240" w:lineRule="auto"/>
        <w:rPr>
          <w:rFonts w:ascii="Calibri" w:hAnsi="Calibri" w:cs="Calibri"/>
          <w:sz w:val="24"/>
          <w:szCs w:val="24"/>
        </w:rPr>
      </w:pPr>
      <w:r w:rsidRPr="00222EB7">
        <w:rPr>
          <w:rFonts w:ascii="Calibri" w:hAnsi="Calibri" w:cs="Calibri"/>
          <w:sz w:val="24"/>
          <w:szCs w:val="24"/>
        </w:rPr>
        <w:t>•</w:t>
      </w:r>
      <w:r w:rsidRPr="00222EB7">
        <w:rPr>
          <w:rFonts w:ascii="Calibri" w:hAnsi="Calibri" w:cs="Calibri"/>
          <w:sz w:val="24"/>
          <w:szCs w:val="24"/>
        </w:rPr>
        <w:tab/>
        <w:t>Develops a lifelong love of learning through play, exploration, and discovery.</w:t>
      </w:r>
    </w:p>
    <w:p w14:paraId="7F9F6D68" w14:textId="77777777" w:rsidR="00222EB7" w:rsidRDefault="00222EB7" w:rsidP="00222EB7">
      <w:pPr>
        <w:spacing w:after="0" w:line="240" w:lineRule="auto"/>
        <w:rPr>
          <w:rFonts w:ascii="Calibri" w:hAnsi="Calibri" w:cs="Calibri"/>
          <w:sz w:val="24"/>
          <w:szCs w:val="24"/>
        </w:rPr>
      </w:pPr>
    </w:p>
    <w:p w14:paraId="6EA9542E" w14:textId="696916E0" w:rsidR="00222EB7" w:rsidRPr="00222EB7" w:rsidRDefault="00222EB7" w:rsidP="00222EB7">
      <w:pPr>
        <w:spacing w:after="0" w:line="240" w:lineRule="auto"/>
        <w:rPr>
          <w:rFonts w:ascii="Calibri" w:hAnsi="Calibri" w:cs="Calibri"/>
          <w:sz w:val="24"/>
          <w:szCs w:val="24"/>
        </w:rPr>
      </w:pPr>
      <w:r w:rsidRPr="00222EB7">
        <w:rPr>
          <w:rFonts w:ascii="Calibri" w:hAnsi="Calibri" w:cs="Calibri"/>
          <w:sz w:val="24"/>
          <w:szCs w:val="24"/>
        </w:rPr>
        <w:t>The Governing Body has closely monitored the school’s work throughout the year and is pleased to report that standards remain exceptionally high.</w:t>
      </w:r>
    </w:p>
    <w:p w14:paraId="5000CA35" w14:textId="77777777" w:rsidR="00222EB7" w:rsidRDefault="00222EB7" w:rsidP="00222EB7">
      <w:pPr>
        <w:spacing w:after="0" w:line="240" w:lineRule="auto"/>
        <w:rPr>
          <w:rFonts w:ascii="Calibri" w:hAnsi="Calibri" w:cs="Calibri"/>
          <w:b/>
          <w:sz w:val="24"/>
          <w:szCs w:val="24"/>
        </w:rPr>
      </w:pPr>
    </w:p>
    <w:p w14:paraId="710F63BE" w14:textId="62582AA2" w:rsidR="00222EB7" w:rsidRPr="00222EB7" w:rsidRDefault="00D910AB" w:rsidP="00222EB7">
      <w:pPr>
        <w:spacing w:after="0" w:line="240" w:lineRule="auto"/>
        <w:rPr>
          <w:rFonts w:ascii="Calibri" w:hAnsi="Calibri" w:cs="Calibri"/>
          <w:b/>
          <w:sz w:val="24"/>
          <w:szCs w:val="24"/>
        </w:rPr>
      </w:pPr>
      <w:r>
        <w:rPr>
          <w:rFonts w:ascii="Calibri" w:hAnsi="Calibri" w:cs="Calibri"/>
          <w:b/>
          <w:sz w:val="24"/>
          <w:szCs w:val="24"/>
        </w:rPr>
        <w:t>Teaching, l</w:t>
      </w:r>
      <w:r w:rsidR="00222EB7" w:rsidRPr="00222EB7">
        <w:rPr>
          <w:rFonts w:ascii="Calibri" w:hAnsi="Calibri" w:cs="Calibri"/>
          <w:b/>
          <w:sz w:val="24"/>
          <w:szCs w:val="24"/>
        </w:rPr>
        <w:t xml:space="preserve">earning and </w:t>
      </w:r>
      <w:r>
        <w:rPr>
          <w:rFonts w:ascii="Calibri" w:hAnsi="Calibri" w:cs="Calibri"/>
          <w:b/>
          <w:sz w:val="24"/>
          <w:szCs w:val="24"/>
        </w:rPr>
        <w:t>d</w:t>
      </w:r>
      <w:r w:rsidR="00222EB7" w:rsidRPr="00222EB7">
        <w:rPr>
          <w:rFonts w:ascii="Calibri" w:hAnsi="Calibri" w:cs="Calibri"/>
          <w:b/>
          <w:sz w:val="24"/>
          <w:szCs w:val="24"/>
        </w:rPr>
        <w:t>evelopment</w:t>
      </w:r>
    </w:p>
    <w:p w14:paraId="61089D36" w14:textId="58A3249F" w:rsidR="000E20D8" w:rsidRDefault="00222EB7" w:rsidP="00222EB7">
      <w:pPr>
        <w:spacing w:after="0" w:line="240" w:lineRule="auto"/>
        <w:rPr>
          <w:rFonts w:ascii="Calibri" w:hAnsi="Calibri" w:cs="Calibri"/>
          <w:sz w:val="24"/>
          <w:szCs w:val="24"/>
        </w:rPr>
      </w:pPr>
      <w:r w:rsidRPr="00222EB7">
        <w:rPr>
          <w:rFonts w:ascii="Calibri" w:hAnsi="Calibri" w:cs="Calibri"/>
          <w:sz w:val="24"/>
          <w:szCs w:val="24"/>
        </w:rPr>
        <w:t xml:space="preserve">Our skilled </w:t>
      </w:r>
      <w:r w:rsidR="00386CA4">
        <w:rPr>
          <w:rFonts w:ascii="Calibri" w:hAnsi="Calibri" w:cs="Calibri"/>
          <w:sz w:val="24"/>
          <w:szCs w:val="24"/>
        </w:rPr>
        <w:t xml:space="preserve">colleagues </w:t>
      </w:r>
      <w:r w:rsidRPr="00222EB7">
        <w:rPr>
          <w:rFonts w:ascii="Calibri" w:hAnsi="Calibri" w:cs="Calibri"/>
          <w:sz w:val="24"/>
          <w:szCs w:val="24"/>
        </w:rPr>
        <w:t>continue to provide inspiring learning experiences that support children’s development across all areas of learning.</w:t>
      </w:r>
      <w:r w:rsidR="00D910AB">
        <w:rPr>
          <w:rFonts w:ascii="Calibri" w:hAnsi="Calibri" w:cs="Calibri"/>
          <w:sz w:val="24"/>
          <w:szCs w:val="24"/>
        </w:rPr>
        <w:t xml:space="preserve">  </w:t>
      </w:r>
    </w:p>
    <w:p w14:paraId="40006013" w14:textId="77777777" w:rsidR="000E20D8" w:rsidRDefault="000E20D8" w:rsidP="00222EB7">
      <w:pPr>
        <w:spacing w:after="0" w:line="240" w:lineRule="auto"/>
        <w:rPr>
          <w:rFonts w:ascii="Calibri" w:hAnsi="Calibri" w:cs="Calibri"/>
          <w:sz w:val="24"/>
          <w:szCs w:val="24"/>
        </w:rPr>
      </w:pPr>
    </w:p>
    <w:p w14:paraId="1B03E3F7" w14:textId="22841402" w:rsidR="00222EB7" w:rsidRPr="00222EB7" w:rsidRDefault="00222EB7" w:rsidP="00222EB7">
      <w:pPr>
        <w:spacing w:after="0" w:line="240" w:lineRule="auto"/>
        <w:rPr>
          <w:rFonts w:ascii="Calibri" w:hAnsi="Calibri" w:cs="Calibri"/>
          <w:sz w:val="24"/>
          <w:szCs w:val="24"/>
        </w:rPr>
      </w:pPr>
      <w:r w:rsidRPr="00222EB7">
        <w:rPr>
          <w:rFonts w:ascii="Calibri" w:hAnsi="Calibri" w:cs="Calibri"/>
          <w:sz w:val="24"/>
          <w:szCs w:val="24"/>
        </w:rPr>
        <w:t>Children benefit from:</w:t>
      </w:r>
    </w:p>
    <w:p w14:paraId="7F4D2DE7" w14:textId="1973B1E9" w:rsidR="00222EB7" w:rsidRPr="00D910AB" w:rsidRDefault="00222EB7" w:rsidP="000E20D8">
      <w:pPr>
        <w:pStyle w:val="ListParagraph"/>
        <w:numPr>
          <w:ilvl w:val="0"/>
          <w:numId w:val="4"/>
        </w:numPr>
        <w:spacing w:after="0" w:line="240" w:lineRule="auto"/>
        <w:rPr>
          <w:rFonts w:cs="Calibri"/>
          <w:sz w:val="24"/>
          <w:szCs w:val="24"/>
        </w:rPr>
      </w:pPr>
      <w:r w:rsidRPr="00D910AB">
        <w:rPr>
          <w:rFonts w:cs="Calibri"/>
          <w:sz w:val="24"/>
          <w:szCs w:val="24"/>
        </w:rPr>
        <w:t>High-quality interactions that promote language, thinking, and curiosity.</w:t>
      </w:r>
    </w:p>
    <w:p w14:paraId="4EE6F971" w14:textId="34F24AC2" w:rsidR="00222EB7" w:rsidRPr="00D910AB" w:rsidRDefault="00222EB7" w:rsidP="000E20D8">
      <w:pPr>
        <w:pStyle w:val="ListParagraph"/>
        <w:numPr>
          <w:ilvl w:val="0"/>
          <w:numId w:val="4"/>
        </w:numPr>
        <w:spacing w:after="0" w:line="240" w:lineRule="auto"/>
        <w:rPr>
          <w:rFonts w:cs="Calibri"/>
          <w:sz w:val="24"/>
          <w:szCs w:val="24"/>
        </w:rPr>
      </w:pPr>
      <w:r w:rsidRPr="00D910AB">
        <w:rPr>
          <w:rFonts w:cs="Calibri"/>
          <w:sz w:val="24"/>
          <w:szCs w:val="24"/>
        </w:rPr>
        <w:t>An ambitious curriculum designed around children’s interests and developmental needs.</w:t>
      </w:r>
    </w:p>
    <w:p w14:paraId="0DFC4E14" w14:textId="798EF5E3" w:rsidR="00222EB7" w:rsidRPr="00D910AB" w:rsidRDefault="00222EB7" w:rsidP="000E20D8">
      <w:pPr>
        <w:pStyle w:val="ListParagraph"/>
        <w:numPr>
          <w:ilvl w:val="0"/>
          <w:numId w:val="4"/>
        </w:numPr>
        <w:spacing w:after="0" w:line="240" w:lineRule="auto"/>
        <w:rPr>
          <w:rFonts w:cs="Calibri"/>
          <w:sz w:val="24"/>
          <w:szCs w:val="24"/>
        </w:rPr>
      </w:pPr>
      <w:r w:rsidRPr="00D910AB">
        <w:rPr>
          <w:rFonts w:cs="Calibri"/>
          <w:sz w:val="24"/>
          <w:szCs w:val="24"/>
        </w:rPr>
        <w:t xml:space="preserve">Rich opportunities for </w:t>
      </w:r>
      <w:r w:rsidR="00D910AB" w:rsidRPr="00D910AB">
        <w:rPr>
          <w:rFonts w:cs="Calibri"/>
          <w:sz w:val="24"/>
          <w:szCs w:val="24"/>
        </w:rPr>
        <w:t xml:space="preserve">free-flow, </w:t>
      </w:r>
      <w:r w:rsidRPr="00D910AB">
        <w:rPr>
          <w:rFonts w:cs="Calibri"/>
          <w:sz w:val="24"/>
          <w:szCs w:val="24"/>
        </w:rPr>
        <w:t>outdoor learning and exploration.</w:t>
      </w:r>
    </w:p>
    <w:p w14:paraId="234C0991" w14:textId="3ADF2CEC" w:rsidR="00222EB7" w:rsidRPr="00D910AB" w:rsidRDefault="00222EB7" w:rsidP="000E20D8">
      <w:pPr>
        <w:pStyle w:val="ListParagraph"/>
        <w:numPr>
          <w:ilvl w:val="0"/>
          <w:numId w:val="4"/>
        </w:numPr>
        <w:spacing w:after="0" w:line="240" w:lineRule="auto"/>
        <w:rPr>
          <w:rFonts w:cs="Calibri"/>
          <w:sz w:val="24"/>
          <w:szCs w:val="24"/>
        </w:rPr>
      </w:pPr>
      <w:r w:rsidRPr="00D910AB">
        <w:rPr>
          <w:rFonts w:cs="Calibri"/>
          <w:sz w:val="24"/>
          <w:szCs w:val="24"/>
        </w:rPr>
        <w:t>Strong support for communication, language, literacy, and early mathematics.</w:t>
      </w:r>
    </w:p>
    <w:p w14:paraId="3717D146" w14:textId="258558AD" w:rsidR="00222EB7" w:rsidRPr="00D910AB" w:rsidRDefault="00222EB7" w:rsidP="000E20D8">
      <w:pPr>
        <w:pStyle w:val="ListParagraph"/>
        <w:numPr>
          <w:ilvl w:val="0"/>
          <w:numId w:val="4"/>
        </w:numPr>
        <w:spacing w:after="0" w:line="240" w:lineRule="auto"/>
        <w:rPr>
          <w:rFonts w:cs="Calibri"/>
          <w:sz w:val="24"/>
          <w:szCs w:val="24"/>
        </w:rPr>
      </w:pPr>
      <w:r w:rsidRPr="00D910AB">
        <w:rPr>
          <w:rFonts w:cs="Calibri"/>
          <w:sz w:val="24"/>
          <w:szCs w:val="24"/>
        </w:rPr>
        <w:t>A nurturing environment that promotes wellbeing and emotional security.</w:t>
      </w:r>
    </w:p>
    <w:p w14:paraId="09FB877C" w14:textId="77777777" w:rsidR="00222EB7" w:rsidRDefault="00222EB7" w:rsidP="00222EB7">
      <w:pPr>
        <w:spacing w:after="0" w:line="240" w:lineRule="auto"/>
        <w:rPr>
          <w:rFonts w:ascii="Calibri" w:hAnsi="Calibri" w:cs="Calibri"/>
          <w:sz w:val="24"/>
          <w:szCs w:val="24"/>
        </w:rPr>
      </w:pPr>
    </w:p>
    <w:p w14:paraId="27C43CDA" w14:textId="6045E861" w:rsidR="00222EB7" w:rsidRDefault="000E20D8" w:rsidP="00222EB7">
      <w:pPr>
        <w:spacing w:after="0" w:line="240" w:lineRule="auto"/>
        <w:rPr>
          <w:rFonts w:ascii="Calibri" w:hAnsi="Calibri" w:cs="Calibri"/>
          <w:sz w:val="24"/>
          <w:szCs w:val="24"/>
        </w:rPr>
      </w:pPr>
      <w:r>
        <w:rPr>
          <w:rFonts w:ascii="Calibri" w:hAnsi="Calibri" w:cs="Calibri"/>
          <w:sz w:val="24"/>
          <w:szCs w:val="24"/>
        </w:rPr>
        <w:lastRenderedPageBreak/>
        <w:t xml:space="preserve">During their </w:t>
      </w:r>
      <w:proofErr w:type="gramStart"/>
      <w:r>
        <w:rPr>
          <w:rFonts w:ascii="Calibri" w:hAnsi="Calibri" w:cs="Calibri"/>
          <w:sz w:val="24"/>
          <w:szCs w:val="24"/>
        </w:rPr>
        <w:t>visits</w:t>
      </w:r>
      <w:proofErr w:type="gramEnd"/>
      <w:r>
        <w:rPr>
          <w:rFonts w:ascii="Calibri" w:hAnsi="Calibri" w:cs="Calibri"/>
          <w:sz w:val="24"/>
          <w:szCs w:val="24"/>
        </w:rPr>
        <w:t xml:space="preserve"> g</w:t>
      </w:r>
      <w:r w:rsidR="00222EB7" w:rsidRPr="00222EB7">
        <w:rPr>
          <w:rFonts w:ascii="Calibri" w:hAnsi="Calibri" w:cs="Calibri"/>
          <w:sz w:val="24"/>
          <w:szCs w:val="24"/>
        </w:rPr>
        <w:t xml:space="preserve">overnors have seen first-hand the enthusiasm, confidence, and enjoyment demonstrated by children as they learn, play, and </w:t>
      </w:r>
      <w:r>
        <w:rPr>
          <w:rFonts w:ascii="Calibri" w:hAnsi="Calibri" w:cs="Calibri"/>
          <w:sz w:val="24"/>
          <w:szCs w:val="24"/>
        </w:rPr>
        <w:t xml:space="preserve">acquire </w:t>
      </w:r>
      <w:r w:rsidR="00222EB7" w:rsidRPr="00222EB7">
        <w:rPr>
          <w:rFonts w:ascii="Calibri" w:hAnsi="Calibri" w:cs="Calibri"/>
          <w:sz w:val="24"/>
          <w:szCs w:val="24"/>
        </w:rPr>
        <w:t>new skills</w:t>
      </w:r>
      <w:r>
        <w:rPr>
          <w:rFonts w:ascii="Calibri" w:hAnsi="Calibri" w:cs="Calibri"/>
          <w:sz w:val="24"/>
          <w:szCs w:val="24"/>
        </w:rPr>
        <w:t xml:space="preserve"> and knowledge</w:t>
      </w:r>
      <w:r w:rsidR="00222EB7" w:rsidRPr="00222EB7">
        <w:rPr>
          <w:rFonts w:ascii="Calibri" w:hAnsi="Calibri" w:cs="Calibri"/>
          <w:sz w:val="24"/>
          <w:szCs w:val="24"/>
        </w:rPr>
        <w:t>.</w:t>
      </w:r>
    </w:p>
    <w:p w14:paraId="74F0C2E7" w14:textId="77777777" w:rsidR="00386CA4" w:rsidRPr="00222EB7" w:rsidRDefault="00386CA4" w:rsidP="00222EB7">
      <w:pPr>
        <w:spacing w:after="0" w:line="240" w:lineRule="auto"/>
        <w:rPr>
          <w:rFonts w:ascii="Calibri" w:hAnsi="Calibri" w:cs="Calibri"/>
          <w:sz w:val="24"/>
          <w:szCs w:val="24"/>
        </w:rPr>
      </w:pPr>
    </w:p>
    <w:p w14:paraId="34614BD6" w14:textId="77777777" w:rsidR="000E20D8" w:rsidRDefault="000E20D8" w:rsidP="000E20D8">
      <w:pPr>
        <w:spacing w:after="0" w:line="240" w:lineRule="auto"/>
        <w:rPr>
          <w:rFonts w:ascii="Calibri" w:hAnsi="Calibri" w:cs="Calibri"/>
          <w:b/>
          <w:sz w:val="24"/>
          <w:szCs w:val="24"/>
        </w:rPr>
      </w:pPr>
      <w:r w:rsidRPr="00C746E9">
        <w:rPr>
          <w:rFonts w:ascii="Calibri" w:hAnsi="Calibri" w:cs="Calibri"/>
          <w:b/>
          <w:sz w:val="24"/>
          <w:szCs w:val="24"/>
        </w:rPr>
        <w:t>Curriculum</w:t>
      </w:r>
    </w:p>
    <w:p w14:paraId="0D4D87FF" w14:textId="587C2CCF" w:rsidR="000E20D8" w:rsidRDefault="000E20D8" w:rsidP="000E20D8">
      <w:pPr>
        <w:spacing w:after="0" w:line="240" w:lineRule="auto"/>
        <w:rPr>
          <w:rFonts w:ascii="Calibri" w:hAnsi="Calibri" w:cs="Calibri"/>
          <w:sz w:val="24"/>
          <w:szCs w:val="24"/>
        </w:rPr>
      </w:pPr>
      <w:r w:rsidRPr="00C746E9">
        <w:rPr>
          <w:rFonts w:ascii="Calibri" w:hAnsi="Calibri" w:cs="Calibri"/>
          <w:sz w:val="24"/>
          <w:szCs w:val="24"/>
        </w:rPr>
        <w:t xml:space="preserve">The Governors and staff at </w:t>
      </w:r>
      <w:r>
        <w:rPr>
          <w:rFonts w:ascii="Calibri" w:hAnsi="Calibri" w:cs="Calibri"/>
          <w:sz w:val="24"/>
          <w:szCs w:val="24"/>
        </w:rPr>
        <w:t>Hirst Wood</w:t>
      </w:r>
      <w:r w:rsidRPr="00C746E9">
        <w:rPr>
          <w:rFonts w:ascii="Calibri" w:hAnsi="Calibri" w:cs="Calibri"/>
          <w:sz w:val="24"/>
          <w:szCs w:val="24"/>
        </w:rPr>
        <w:t xml:space="preserve"> place great importance on enabling children to</w:t>
      </w:r>
      <w:r>
        <w:rPr>
          <w:rFonts w:ascii="Calibri" w:hAnsi="Calibri" w:cs="Calibri"/>
          <w:sz w:val="24"/>
          <w:szCs w:val="24"/>
        </w:rPr>
        <w:t xml:space="preserve"> </w:t>
      </w:r>
      <w:r w:rsidRPr="00C746E9">
        <w:rPr>
          <w:rFonts w:ascii="Calibri" w:hAnsi="Calibri" w:cs="Calibri"/>
          <w:sz w:val="24"/>
          <w:szCs w:val="24"/>
        </w:rPr>
        <w:t>acquire the essential skills, concepts, attitudes, and knowledge to ensure they achieve their</w:t>
      </w:r>
      <w:r>
        <w:rPr>
          <w:rFonts w:ascii="Calibri" w:hAnsi="Calibri" w:cs="Calibri"/>
          <w:sz w:val="24"/>
          <w:szCs w:val="24"/>
        </w:rPr>
        <w:t xml:space="preserve"> </w:t>
      </w:r>
      <w:r w:rsidRPr="00C746E9">
        <w:rPr>
          <w:rFonts w:ascii="Calibri" w:hAnsi="Calibri" w:cs="Calibri"/>
          <w:sz w:val="24"/>
          <w:szCs w:val="24"/>
        </w:rPr>
        <w:t>individual potential and are well prepared for</w:t>
      </w:r>
      <w:r>
        <w:rPr>
          <w:rFonts w:ascii="Calibri" w:hAnsi="Calibri" w:cs="Calibri"/>
          <w:sz w:val="24"/>
          <w:szCs w:val="24"/>
        </w:rPr>
        <w:t xml:space="preserve"> their educational journey</w:t>
      </w:r>
      <w:r w:rsidRPr="00C746E9">
        <w:rPr>
          <w:rFonts w:ascii="Calibri" w:hAnsi="Calibri" w:cs="Calibri"/>
          <w:sz w:val="24"/>
          <w:szCs w:val="24"/>
        </w:rPr>
        <w:t>.</w:t>
      </w:r>
      <w:r>
        <w:rPr>
          <w:rFonts w:ascii="Calibri" w:hAnsi="Calibri" w:cs="Calibri"/>
          <w:sz w:val="24"/>
          <w:szCs w:val="24"/>
        </w:rPr>
        <w:t xml:space="preserve">  </w:t>
      </w:r>
      <w:r w:rsidRPr="00C746E9">
        <w:rPr>
          <w:rFonts w:ascii="Calibri" w:hAnsi="Calibri" w:cs="Calibri"/>
          <w:sz w:val="24"/>
          <w:szCs w:val="24"/>
        </w:rPr>
        <w:t>Through planning and providing structured, first-hand play experiences, all children are able</w:t>
      </w:r>
      <w:r w:rsidR="00386CA4">
        <w:rPr>
          <w:rFonts w:ascii="Calibri" w:hAnsi="Calibri" w:cs="Calibri"/>
          <w:sz w:val="24"/>
          <w:szCs w:val="24"/>
        </w:rPr>
        <w:t xml:space="preserve"> </w:t>
      </w:r>
      <w:r w:rsidRPr="00C746E9">
        <w:rPr>
          <w:rFonts w:ascii="Calibri" w:hAnsi="Calibri" w:cs="Calibri"/>
          <w:sz w:val="24"/>
          <w:szCs w:val="24"/>
        </w:rPr>
        <w:t>to become motivated, independent</w:t>
      </w:r>
      <w:r w:rsidRPr="00312888">
        <w:rPr>
          <w:rFonts w:ascii="Calibri" w:hAnsi="Calibri" w:cs="Calibri"/>
          <w:sz w:val="24"/>
          <w:szCs w:val="24"/>
        </w:rPr>
        <w:t xml:space="preserve">, thinking, caring members of society. </w:t>
      </w:r>
    </w:p>
    <w:p w14:paraId="72670A80" w14:textId="77777777" w:rsidR="000E20D8" w:rsidRDefault="000E20D8" w:rsidP="000E20D8">
      <w:pPr>
        <w:spacing w:after="0" w:line="240" w:lineRule="auto"/>
        <w:rPr>
          <w:sz w:val="24"/>
          <w:szCs w:val="24"/>
        </w:rPr>
      </w:pPr>
    </w:p>
    <w:p w14:paraId="5C6F2AC8" w14:textId="065F7BD0" w:rsidR="000E20D8" w:rsidRDefault="000E20D8" w:rsidP="000E20D8">
      <w:pPr>
        <w:spacing w:after="0" w:line="240" w:lineRule="auto"/>
        <w:rPr>
          <w:rFonts w:ascii="Calibri" w:hAnsi="Calibri" w:cs="Calibri"/>
          <w:sz w:val="24"/>
          <w:szCs w:val="24"/>
        </w:rPr>
      </w:pPr>
      <w:r w:rsidRPr="00312888">
        <w:rPr>
          <w:sz w:val="24"/>
          <w:szCs w:val="24"/>
        </w:rPr>
        <w:t>It is important to note that as a local authority-maintained nursery school we are Ofsted inspected under a Section 8 or Section 5 School Inspection, which is the same as a Primary School, not as a childcare provider. We have the same criteria to meet including children’s attendance, punctuality, teaching and learning, children’s achievement, behaviour, leadership and management and we work hard to ensure very high standards throughout our nursery school.</w:t>
      </w:r>
      <w:r w:rsidR="00386CA4">
        <w:rPr>
          <w:sz w:val="24"/>
          <w:szCs w:val="24"/>
        </w:rPr>
        <w:t xml:space="preserve">  </w:t>
      </w:r>
      <w:r>
        <w:rPr>
          <w:rFonts w:ascii="Calibri" w:hAnsi="Calibri" w:cs="Calibri"/>
          <w:sz w:val="24"/>
          <w:szCs w:val="24"/>
        </w:rPr>
        <w:t>We participate in educational research, not only to support our own practice, but to have a wider impact on the educational outcomes for all children. This year we have been part of the Education Endowment Fund ‘Early T</w:t>
      </w:r>
      <w:r w:rsidR="00566CB1">
        <w:rPr>
          <w:rFonts w:ascii="Calibri" w:hAnsi="Calibri" w:cs="Calibri"/>
          <w:sz w:val="24"/>
          <w:szCs w:val="24"/>
        </w:rPr>
        <w:t>al</w:t>
      </w:r>
      <w:bookmarkStart w:id="0" w:name="_GoBack"/>
      <w:bookmarkEnd w:id="0"/>
      <w:r>
        <w:rPr>
          <w:rFonts w:ascii="Calibri" w:hAnsi="Calibri" w:cs="Calibri"/>
          <w:sz w:val="24"/>
          <w:szCs w:val="24"/>
        </w:rPr>
        <w:t xml:space="preserve">k Boost’ – thank you to the children and families who participated. </w:t>
      </w:r>
    </w:p>
    <w:p w14:paraId="00FE3C70" w14:textId="77777777" w:rsidR="000E20D8" w:rsidRDefault="000E20D8" w:rsidP="000E20D8">
      <w:pPr>
        <w:spacing w:after="0" w:line="240" w:lineRule="auto"/>
        <w:rPr>
          <w:rFonts w:ascii="Calibri" w:hAnsi="Calibri" w:cs="Calibri"/>
          <w:b/>
          <w:sz w:val="24"/>
          <w:szCs w:val="24"/>
        </w:rPr>
      </w:pPr>
    </w:p>
    <w:p w14:paraId="134666AC" w14:textId="3C5A769D" w:rsidR="000E20D8" w:rsidRPr="00C746E9" w:rsidRDefault="000E20D8" w:rsidP="000E20D8">
      <w:pPr>
        <w:spacing w:after="0" w:line="240" w:lineRule="auto"/>
        <w:rPr>
          <w:rFonts w:ascii="Calibri" w:hAnsi="Calibri" w:cs="Calibri"/>
          <w:b/>
          <w:sz w:val="24"/>
          <w:szCs w:val="24"/>
        </w:rPr>
      </w:pPr>
      <w:r w:rsidRPr="00C746E9">
        <w:rPr>
          <w:rFonts w:ascii="Calibri" w:hAnsi="Calibri" w:cs="Calibri"/>
          <w:b/>
          <w:sz w:val="24"/>
          <w:szCs w:val="24"/>
        </w:rPr>
        <w:t xml:space="preserve">Equal </w:t>
      </w:r>
      <w:r w:rsidR="00386CA4">
        <w:rPr>
          <w:rFonts w:ascii="Calibri" w:hAnsi="Calibri" w:cs="Calibri"/>
          <w:b/>
          <w:sz w:val="24"/>
          <w:szCs w:val="24"/>
        </w:rPr>
        <w:t>o</w:t>
      </w:r>
      <w:r w:rsidRPr="00C746E9">
        <w:rPr>
          <w:rFonts w:ascii="Calibri" w:hAnsi="Calibri" w:cs="Calibri"/>
          <w:b/>
          <w:sz w:val="24"/>
          <w:szCs w:val="24"/>
        </w:rPr>
        <w:t>pportunities</w:t>
      </w:r>
    </w:p>
    <w:p w14:paraId="0EDD9993" w14:textId="77777777" w:rsidR="000E20D8" w:rsidRDefault="000E20D8" w:rsidP="000E20D8">
      <w:pPr>
        <w:spacing w:after="0" w:line="240" w:lineRule="auto"/>
        <w:rPr>
          <w:rFonts w:ascii="Calibri" w:hAnsi="Calibri" w:cs="Calibri"/>
          <w:sz w:val="24"/>
          <w:szCs w:val="24"/>
        </w:rPr>
      </w:pPr>
      <w:r w:rsidRPr="00C746E9">
        <w:rPr>
          <w:rFonts w:ascii="Calibri" w:hAnsi="Calibri" w:cs="Calibri"/>
          <w:sz w:val="24"/>
          <w:szCs w:val="24"/>
        </w:rPr>
        <w:t xml:space="preserve">At </w:t>
      </w:r>
      <w:r>
        <w:rPr>
          <w:rFonts w:ascii="Calibri" w:hAnsi="Calibri" w:cs="Calibri"/>
          <w:sz w:val="24"/>
          <w:szCs w:val="24"/>
        </w:rPr>
        <w:t xml:space="preserve">Hirst Wood </w:t>
      </w:r>
      <w:r w:rsidRPr="00C746E9">
        <w:rPr>
          <w:rFonts w:ascii="Calibri" w:hAnsi="Calibri" w:cs="Calibri"/>
          <w:sz w:val="24"/>
          <w:szCs w:val="24"/>
        </w:rPr>
        <w:t>Nursery School, the learning environment has been created to meet the needs</w:t>
      </w:r>
      <w:r>
        <w:rPr>
          <w:rFonts w:ascii="Calibri" w:hAnsi="Calibri" w:cs="Calibri"/>
          <w:sz w:val="24"/>
          <w:szCs w:val="24"/>
        </w:rPr>
        <w:t xml:space="preserve"> </w:t>
      </w:r>
      <w:r w:rsidRPr="00C746E9">
        <w:rPr>
          <w:rFonts w:ascii="Calibri" w:hAnsi="Calibri" w:cs="Calibri"/>
          <w:sz w:val="24"/>
          <w:szCs w:val="24"/>
        </w:rPr>
        <w:t>of all children and enable learning and development. The cultural needs of all families</w:t>
      </w:r>
      <w:r>
        <w:rPr>
          <w:rFonts w:ascii="Calibri" w:hAnsi="Calibri" w:cs="Calibri"/>
          <w:sz w:val="24"/>
          <w:szCs w:val="24"/>
        </w:rPr>
        <w:t xml:space="preserve"> </w:t>
      </w:r>
      <w:r w:rsidRPr="00C746E9">
        <w:rPr>
          <w:rFonts w:ascii="Calibri" w:hAnsi="Calibri" w:cs="Calibri"/>
          <w:sz w:val="24"/>
          <w:szCs w:val="24"/>
        </w:rPr>
        <w:t>connected with the school and the multi-cultural nature of our society are reflected in daily</w:t>
      </w:r>
      <w:r>
        <w:rPr>
          <w:rFonts w:ascii="Calibri" w:hAnsi="Calibri" w:cs="Calibri"/>
          <w:sz w:val="24"/>
          <w:szCs w:val="24"/>
        </w:rPr>
        <w:t xml:space="preserve"> </w:t>
      </w:r>
      <w:r w:rsidRPr="00C746E9">
        <w:rPr>
          <w:rFonts w:ascii="Calibri" w:hAnsi="Calibri" w:cs="Calibri"/>
          <w:sz w:val="24"/>
          <w:szCs w:val="24"/>
        </w:rPr>
        <w:t>routines and planned activities.</w:t>
      </w:r>
      <w:r>
        <w:rPr>
          <w:rFonts w:ascii="Calibri" w:hAnsi="Calibri" w:cs="Calibri"/>
          <w:sz w:val="24"/>
          <w:szCs w:val="24"/>
        </w:rPr>
        <w:t xml:space="preserve">  </w:t>
      </w:r>
      <w:r w:rsidRPr="00C746E9">
        <w:rPr>
          <w:rFonts w:ascii="Calibri" w:hAnsi="Calibri" w:cs="Calibri"/>
          <w:sz w:val="24"/>
          <w:szCs w:val="24"/>
        </w:rPr>
        <w:t xml:space="preserve">We welcome visitors into school to enrich and support children’s learning, </w:t>
      </w:r>
      <w:r>
        <w:rPr>
          <w:rFonts w:ascii="Calibri" w:hAnsi="Calibri" w:cs="Calibri"/>
          <w:sz w:val="24"/>
          <w:szCs w:val="24"/>
        </w:rPr>
        <w:t xml:space="preserve">including many community events.  </w:t>
      </w:r>
    </w:p>
    <w:p w14:paraId="28C91C36" w14:textId="77777777" w:rsidR="000E20D8" w:rsidRDefault="000E20D8" w:rsidP="00222EB7">
      <w:pPr>
        <w:spacing w:after="0" w:line="240" w:lineRule="auto"/>
        <w:rPr>
          <w:rFonts w:ascii="Calibri" w:hAnsi="Calibri" w:cs="Calibri"/>
          <w:b/>
          <w:sz w:val="24"/>
          <w:szCs w:val="24"/>
        </w:rPr>
      </w:pPr>
    </w:p>
    <w:p w14:paraId="3D303691" w14:textId="2427A827" w:rsidR="000E20D8" w:rsidRPr="00C746E9" w:rsidRDefault="000E20D8" w:rsidP="000E20D8">
      <w:pPr>
        <w:spacing w:after="0" w:line="240" w:lineRule="auto"/>
        <w:rPr>
          <w:rFonts w:ascii="Calibri" w:hAnsi="Calibri" w:cs="Calibri"/>
          <w:b/>
          <w:sz w:val="24"/>
          <w:szCs w:val="24"/>
        </w:rPr>
      </w:pPr>
      <w:r w:rsidRPr="00C746E9">
        <w:rPr>
          <w:rFonts w:ascii="Calibri" w:hAnsi="Calibri" w:cs="Calibri"/>
          <w:b/>
          <w:sz w:val="24"/>
          <w:szCs w:val="24"/>
        </w:rPr>
        <w:t xml:space="preserve">Special </w:t>
      </w:r>
      <w:r w:rsidR="00386CA4">
        <w:rPr>
          <w:rFonts w:ascii="Calibri" w:hAnsi="Calibri" w:cs="Calibri"/>
          <w:b/>
          <w:sz w:val="24"/>
          <w:szCs w:val="24"/>
        </w:rPr>
        <w:t>e</w:t>
      </w:r>
      <w:r w:rsidRPr="00C746E9">
        <w:rPr>
          <w:rFonts w:ascii="Calibri" w:hAnsi="Calibri" w:cs="Calibri"/>
          <w:b/>
          <w:sz w:val="24"/>
          <w:szCs w:val="24"/>
        </w:rPr>
        <w:t xml:space="preserve">ducational </w:t>
      </w:r>
      <w:r w:rsidR="00386CA4">
        <w:rPr>
          <w:rFonts w:ascii="Calibri" w:hAnsi="Calibri" w:cs="Calibri"/>
          <w:b/>
          <w:sz w:val="24"/>
          <w:szCs w:val="24"/>
        </w:rPr>
        <w:t>n</w:t>
      </w:r>
      <w:r w:rsidRPr="00C746E9">
        <w:rPr>
          <w:rFonts w:ascii="Calibri" w:hAnsi="Calibri" w:cs="Calibri"/>
          <w:b/>
          <w:sz w:val="24"/>
          <w:szCs w:val="24"/>
        </w:rPr>
        <w:t>eeds</w:t>
      </w:r>
    </w:p>
    <w:p w14:paraId="7DAA1CA2" w14:textId="77777777" w:rsidR="000E20D8" w:rsidRDefault="000E20D8" w:rsidP="000E20D8">
      <w:pPr>
        <w:spacing w:after="0" w:line="240" w:lineRule="auto"/>
        <w:rPr>
          <w:rFonts w:ascii="Calibri" w:hAnsi="Calibri" w:cs="Calibri"/>
          <w:sz w:val="24"/>
          <w:szCs w:val="24"/>
        </w:rPr>
      </w:pPr>
      <w:r w:rsidRPr="00C746E9">
        <w:rPr>
          <w:rFonts w:ascii="Calibri" w:hAnsi="Calibri" w:cs="Calibri"/>
          <w:sz w:val="24"/>
          <w:szCs w:val="24"/>
        </w:rPr>
        <w:t xml:space="preserve">The Governors and staff at </w:t>
      </w:r>
      <w:r>
        <w:rPr>
          <w:rFonts w:ascii="Calibri" w:hAnsi="Calibri" w:cs="Calibri"/>
          <w:sz w:val="24"/>
          <w:szCs w:val="24"/>
        </w:rPr>
        <w:t xml:space="preserve">Hirst Wood </w:t>
      </w:r>
      <w:r w:rsidRPr="00C746E9">
        <w:rPr>
          <w:rFonts w:ascii="Calibri" w:hAnsi="Calibri" w:cs="Calibri"/>
          <w:sz w:val="24"/>
          <w:szCs w:val="24"/>
        </w:rPr>
        <w:t>Nursery School believe in the uniqueness of all</w:t>
      </w:r>
      <w:r>
        <w:rPr>
          <w:rFonts w:ascii="Calibri" w:hAnsi="Calibri" w:cs="Calibri"/>
          <w:sz w:val="24"/>
          <w:szCs w:val="24"/>
        </w:rPr>
        <w:t xml:space="preserve"> </w:t>
      </w:r>
      <w:r w:rsidRPr="00C746E9">
        <w:rPr>
          <w:rFonts w:ascii="Calibri" w:hAnsi="Calibri" w:cs="Calibri"/>
          <w:sz w:val="24"/>
          <w:szCs w:val="24"/>
        </w:rPr>
        <w:t>individuals, irrespective of physical or intellectual abilities. We are committed to admitting any</w:t>
      </w:r>
      <w:r>
        <w:rPr>
          <w:rFonts w:ascii="Calibri" w:hAnsi="Calibri" w:cs="Calibri"/>
          <w:sz w:val="24"/>
          <w:szCs w:val="24"/>
        </w:rPr>
        <w:t xml:space="preserve"> </w:t>
      </w:r>
      <w:r w:rsidRPr="00C746E9">
        <w:rPr>
          <w:rFonts w:ascii="Calibri" w:hAnsi="Calibri" w:cs="Calibri"/>
          <w:sz w:val="24"/>
          <w:szCs w:val="24"/>
        </w:rPr>
        <w:t>child into school when the individual needs of the child can be safely met and the appropriate</w:t>
      </w:r>
      <w:r>
        <w:rPr>
          <w:rFonts w:ascii="Calibri" w:hAnsi="Calibri" w:cs="Calibri"/>
          <w:sz w:val="24"/>
          <w:szCs w:val="24"/>
        </w:rPr>
        <w:t xml:space="preserve"> </w:t>
      </w:r>
      <w:r w:rsidRPr="00C746E9">
        <w:rPr>
          <w:rFonts w:ascii="Calibri" w:hAnsi="Calibri" w:cs="Calibri"/>
          <w:sz w:val="24"/>
          <w:szCs w:val="24"/>
        </w:rPr>
        <w:t>staffing level is available to support the child</w:t>
      </w:r>
      <w:r>
        <w:rPr>
          <w:rFonts w:ascii="Calibri" w:hAnsi="Calibri" w:cs="Calibri"/>
          <w:sz w:val="24"/>
          <w:szCs w:val="24"/>
        </w:rPr>
        <w:t xml:space="preserve"> </w:t>
      </w:r>
    </w:p>
    <w:p w14:paraId="02196964" w14:textId="77777777" w:rsidR="000E20D8" w:rsidRDefault="000E20D8" w:rsidP="000E20D8">
      <w:pPr>
        <w:spacing w:after="0" w:line="240" w:lineRule="auto"/>
        <w:rPr>
          <w:rFonts w:ascii="Calibri" w:hAnsi="Calibri" w:cs="Calibri"/>
          <w:noProof/>
        </w:rPr>
      </w:pPr>
    </w:p>
    <w:p w14:paraId="23ECE298" w14:textId="77777777" w:rsidR="000E20D8" w:rsidRDefault="000E20D8" w:rsidP="000E20D8">
      <w:pPr>
        <w:spacing w:after="0" w:line="240" w:lineRule="auto"/>
        <w:rPr>
          <w:rFonts w:ascii="Calibri" w:hAnsi="Calibri" w:cs="Calibri"/>
          <w:sz w:val="24"/>
          <w:szCs w:val="24"/>
        </w:rPr>
      </w:pPr>
    </w:p>
    <w:p w14:paraId="51BD9CB7" w14:textId="77777777" w:rsidR="000E20D8" w:rsidRDefault="000E20D8" w:rsidP="000E20D8">
      <w:pPr>
        <w:spacing w:after="0" w:line="240" w:lineRule="auto"/>
        <w:rPr>
          <w:rFonts w:ascii="Calibri" w:hAnsi="Calibri" w:cs="Calibri"/>
          <w:sz w:val="24"/>
          <w:szCs w:val="24"/>
        </w:rPr>
      </w:pPr>
      <w:r>
        <w:rPr>
          <w:rFonts w:ascii="Calibri" w:hAnsi="Calibri" w:cs="Calibri"/>
          <w:noProof/>
        </w:rPr>
        <w:drawing>
          <wp:anchor distT="0" distB="0" distL="114300" distR="114300" simplePos="0" relativeHeight="251661312" behindDoc="1" locked="0" layoutInCell="1" allowOverlap="1" wp14:anchorId="7231EB80" wp14:editId="0024713C">
            <wp:simplePos x="0" y="0"/>
            <wp:positionH relativeFrom="margin">
              <wp:align>left</wp:align>
            </wp:positionH>
            <wp:positionV relativeFrom="paragraph">
              <wp:posOffset>3810</wp:posOffset>
            </wp:positionV>
            <wp:extent cx="1724025" cy="1466850"/>
            <wp:effectExtent l="0" t="0" r="9525" b="0"/>
            <wp:wrapTight wrapText="bothSides">
              <wp:wrapPolygon edited="0">
                <wp:start x="0" y="0"/>
                <wp:lineTo x="0" y="21319"/>
                <wp:lineTo x="21481" y="21319"/>
                <wp:lineTo x="21481" y="0"/>
                <wp:lineTo x="0" y="0"/>
              </wp:wrapPolygon>
            </wp:wrapTight>
            <wp:docPr id="3" name="Picture 3" descr="C:\Users\jayne\AppData\Local\Microsoft\Windows\INetCache\Content.MSO\A8A1F4F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yne\AppData\Local\Microsoft\Windows\INetCache\Content.MSO\A8A1F4F6.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4025" cy="14668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sz w:val="24"/>
          <w:szCs w:val="24"/>
        </w:rPr>
        <w:t xml:space="preserve">We are delighted to have been recommended for further recognition through Inclusion Quality Mark to designate us as a Flagship School.  This </w:t>
      </w:r>
      <w:r w:rsidRPr="00231241">
        <w:rPr>
          <w:rFonts w:ascii="Calibri" w:hAnsi="Calibri" w:cs="Calibri"/>
          <w:sz w:val="24"/>
          <w:szCs w:val="24"/>
        </w:rPr>
        <w:t>is a prestigious designation awarded to schools that have already held the IQM Centre of Excellence status for at least three years, representing the pinnacle of inclusive education. These schools actively lead in developing, researching, and sharing inclusive best practices across a network of schools</w:t>
      </w:r>
      <w:r>
        <w:rPr>
          <w:rFonts w:ascii="Calibri" w:hAnsi="Calibri" w:cs="Calibri"/>
          <w:sz w:val="24"/>
          <w:szCs w:val="24"/>
        </w:rPr>
        <w:t xml:space="preserve">.  Our latest report can be accessed here </w:t>
      </w:r>
      <w:hyperlink r:id="rId8" w:history="1">
        <w:r w:rsidRPr="0082180B">
          <w:rPr>
            <w:rStyle w:val="Hyperlink"/>
            <w:rFonts w:ascii="Calibri" w:hAnsi="Calibri" w:cs="Calibri"/>
            <w:sz w:val="24"/>
            <w:szCs w:val="24"/>
          </w:rPr>
          <w:t>https://www.hirstwoodnscc.co.uk/website/iqm_flagship_school/651988</w:t>
        </w:r>
      </w:hyperlink>
    </w:p>
    <w:p w14:paraId="6CA65621" w14:textId="77777777" w:rsidR="000E20D8" w:rsidRDefault="000E20D8" w:rsidP="00222EB7">
      <w:pPr>
        <w:spacing w:after="0" w:line="240" w:lineRule="auto"/>
        <w:rPr>
          <w:rFonts w:ascii="Calibri" w:hAnsi="Calibri" w:cs="Calibri"/>
          <w:b/>
          <w:sz w:val="24"/>
          <w:szCs w:val="24"/>
        </w:rPr>
      </w:pPr>
    </w:p>
    <w:p w14:paraId="5CA8C712" w14:textId="66594A03" w:rsidR="000E20D8" w:rsidRDefault="000E20D8" w:rsidP="00222EB7">
      <w:pPr>
        <w:spacing w:after="0" w:line="240" w:lineRule="auto"/>
        <w:rPr>
          <w:rFonts w:ascii="Calibri" w:hAnsi="Calibri" w:cs="Calibri"/>
          <w:b/>
          <w:sz w:val="24"/>
          <w:szCs w:val="24"/>
        </w:rPr>
      </w:pPr>
    </w:p>
    <w:p w14:paraId="3C8BF525" w14:textId="51E9D6B4" w:rsidR="00222EB7" w:rsidRPr="00D910AB" w:rsidRDefault="00222EB7" w:rsidP="00222EB7">
      <w:pPr>
        <w:spacing w:after="0" w:line="240" w:lineRule="auto"/>
        <w:rPr>
          <w:rFonts w:ascii="Calibri" w:hAnsi="Calibri" w:cs="Calibri"/>
          <w:b/>
          <w:sz w:val="24"/>
          <w:szCs w:val="24"/>
        </w:rPr>
      </w:pPr>
      <w:r w:rsidRPr="00D910AB">
        <w:rPr>
          <w:rFonts w:ascii="Calibri" w:hAnsi="Calibri" w:cs="Calibri"/>
          <w:b/>
          <w:sz w:val="24"/>
          <w:szCs w:val="24"/>
        </w:rPr>
        <w:t xml:space="preserve">Working in </w:t>
      </w:r>
      <w:r w:rsidR="00D910AB">
        <w:rPr>
          <w:rFonts w:ascii="Calibri" w:hAnsi="Calibri" w:cs="Calibri"/>
          <w:b/>
          <w:sz w:val="24"/>
          <w:szCs w:val="24"/>
        </w:rPr>
        <w:t>p</w:t>
      </w:r>
      <w:r w:rsidRPr="00D910AB">
        <w:rPr>
          <w:rFonts w:ascii="Calibri" w:hAnsi="Calibri" w:cs="Calibri"/>
          <w:b/>
          <w:sz w:val="24"/>
          <w:szCs w:val="24"/>
        </w:rPr>
        <w:t xml:space="preserve">artnership with </w:t>
      </w:r>
      <w:r w:rsidR="00D910AB">
        <w:rPr>
          <w:rFonts w:ascii="Calibri" w:hAnsi="Calibri" w:cs="Calibri"/>
          <w:b/>
          <w:sz w:val="24"/>
          <w:szCs w:val="24"/>
        </w:rPr>
        <w:t>f</w:t>
      </w:r>
      <w:r w:rsidRPr="00D910AB">
        <w:rPr>
          <w:rFonts w:ascii="Calibri" w:hAnsi="Calibri" w:cs="Calibri"/>
          <w:b/>
          <w:sz w:val="24"/>
          <w:szCs w:val="24"/>
        </w:rPr>
        <w:t>amilies</w:t>
      </w:r>
    </w:p>
    <w:p w14:paraId="61DC8597" w14:textId="71FBEF73" w:rsidR="00222EB7" w:rsidRPr="00222EB7" w:rsidRDefault="00222EB7" w:rsidP="00222EB7">
      <w:pPr>
        <w:spacing w:after="0" w:line="240" w:lineRule="auto"/>
        <w:rPr>
          <w:rFonts w:ascii="Calibri" w:hAnsi="Calibri" w:cs="Calibri"/>
          <w:sz w:val="24"/>
          <w:szCs w:val="24"/>
        </w:rPr>
      </w:pPr>
      <w:r w:rsidRPr="00D910AB">
        <w:rPr>
          <w:rFonts w:ascii="Calibri" w:hAnsi="Calibri" w:cs="Calibri"/>
          <w:sz w:val="24"/>
          <w:szCs w:val="24"/>
        </w:rPr>
        <w:t xml:space="preserve">Strong partnerships with families remain central to the </w:t>
      </w:r>
      <w:r w:rsidR="00D910AB">
        <w:rPr>
          <w:rFonts w:ascii="Calibri" w:hAnsi="Calibri" w:cs="Calibri"/>
          <w:sz w:val="24"/>
          <w:szCs w:val="24"/>
        </w:rPr>
        <w:t>school</w:t>
      </w:r>
      <w:r w:rsidRPr="00D910AB">
        <w:rPr>
          <w:rFonts w:ascii="Calibri" w:hAnsi="Calibri" w:cs="Calibri"/>
          <w:sz w:val="24"/>
          <w:szCs w:val="24"/>
        </w:rPr>
        <w:t>’s success.</w:t>
      </w:r>
      <w:r w:rsidR="00D910AB">
        <w:rPr>
          <w:rFonts w:ascii="Calibri" w:hAnsi="Calibri" w:cs="Calibri"/>
          <w:sz w:val="24"/>
          <w:szCs w:val="24"/>
        </w:rPr>
        <w:t xml:space="preserve">   </w:t>
      </w:r>
      <w:r w:rsidRPr="00222EB7">
        <w:rPr>
          <w:rFonts w:ascii="Calibri" w:hAnsi="Calibri" w:cs="Calibri"/>
          <w:sz w:val="24"/>
          <w:szCs w:val="24"/>
        </w:rPr>
        <w:t xml:space="preserve">Throughout the year, parents and carers have </w:t>
      </w:r>
      <w:r w:rsidR="000E20D8">
        <w:rPr>
          <w:rFonts w:ascii="Calibri" w:hAnsi="Calibri" w:cs="Calibri"/>
          <w:sz w:val="24"/>
          <w:szCs w:val="24"/>
        </w:rPr>
        <w:t xml:space="preserve">been involved in school life through in various different ways.  </w:t>
      </w:r>
      <w:r w:rsidRPr="00222EB7">
        <w:rPr>
          <w:rFonts w:ascii="Calibri" w:hAnsi="Calibri" w:cs="Calibri"/>
          <w:sz w:val="24"/>
          <w:szCs w:val="24"/>
        </w:rPr>
        <w:t>Governors regularly receive feedback from parents and are pleased that families consistently report high levels of satisfaction with the care, support, and education their children receive.</w:t>
      </w:r>
      <w:r w:rsidR="00D910AB">
        <w:rPr>
          <w:rFonts w:ascii="Calibri" w:hAnsi="Calibri" w:cs="Calibri"/>
          <w:sz w:val="24"/>
          <w:szCs w:val="24"/>
        </w:rPr>
        <w:t xml:space="preserve">  </w:t>
      </w:r>
      <w:r w:rsidRPr="00222EB7">
        <w:rPr>
          <w:rFonts w:ascii="Calibri" w:hAnsi="Calibri" w:cs="Calibri"/>
          <w:sz w:val="24"/>
          <w:szCs w:val="24"/>
        </w:rPr>
        <w:t>We thank all parents and carers for the vital role they play in their children’s learning and development.</w:t>
      </w:r>
    </w:p>
    <w:p w14:paraId="63FDDECD" w14:textId="32EF6C08" w:rsidR="00222EB7" w:rsidRPr="00222EB7" w:rsidRDefault="00222EB7" w:rsidP="00222EB7">
      <w:pPr>
        <w:spacing w:after="0" w:line="240" w:lineRule="auto"/>
        <w:rPr>
          <w:rFonts w:ascii="Calibri" w:hAnsi="Calibri" w:cs="Calibri"/>
          <w:b/>
          <w:sz w:val="24"/>
          <w:szCs w:val="24"/>
        </w:rPr>
      </w:pPr>
      <w:r w:rsidRPr="00222EB7">
        <w:rPr>
          <w:rFonts w:ascii="Calibri" w:hAnsi="Calibri" w:cs="Calibri"/>
          <w:b/>
          <w:sz w:val="24"/>
          <w:szCs w:val="24"/>
        </w:rPr>
        <w:lastRenderedPageBreak/>
        <w:t xml:space="preserve">Supporting </w:t>
      </w:r>
      <w:r w:rsidR="00D910AB">
        <w:rPr>
          <w:rFonts w:ascii="Calibri" w:hAnsi="Calibri" w:cs="Calibri"/>
          <w:b/>
          <w:sz w:val="24"/>
          <w:szCs w:val="24"/>
        </w:rPr>
        <w:t>c</w:t>
      </w:r>
      <w:r w:rsidRPr="00222EB7">
        <w:rPr>
          <w:rFonts w:ascii="Calibri" w:hAnsi="Calibri" w:cs="Calibri"/>
          <w:b/>
          <w:sz w:val="24"/>
          <w:szCs w:val="24"/>
        </w:rPr>
        <w:t xml:space="preserve">hildren’s </w:t>
      </w:r>
      <w:r w:rsidR="00D910AB">
        <w:rPr>
          <w:rFonts w:ascii="Calibri" w:hAnsi="Calibri" w:cs="Calibri"/>
          <w:b/>
          <w:sz w:val="24"/>
          <w:szCs w:val="24"/>
        </w:rPr>
        <w:t>w</w:t>
      </w:r>
      <w:r w:rsidRPr="00222EB7">
        <w:rPr>
          <w:rFonts w:ascii="Calibri" w:hAnsi="Calibri" w:cs="Calibri"/>
          <w:b/>
          <w:sz w:val="24"/>
          <w:szCs w:val="24"/>
        </w:rPr>
        <w:t>ellbeing</w:t>
      </w:r>
    </w:p>
    <w:p w14:paraId="15FF29C9" w14:textId="46CD0CB3" w:rsidR="00222EB7" w:rsidRDefault="00222EB7" w:rsidP="00222EB7">
      <w:pPr>
        <w:spacing w:after="0" w:line="240" w:lineRule="auto"/>
        <w:rPr>
          <w:rFonts w:ascii="Calibri" w:hAnsi="Calibri" w:cs="Calibri"/>
          <w:sz w:val="24"/>
          <w:szCs w:val="24"/>
        </w:rPr>
      </w:pPr>
      <w:r w:rsidRPr="00222EB7">
        <w:rPr>
          <w:rFonts w:ascii="Calibri" w:hAnsi="Calibri" w:cs="Calibri"/>
          <w:sz w:val="24"/>
          <w:szCs w:val="24"/>
        </w:rPr>
        <w:t>The wellbeing of our children is at the heart of everything we do.</w:t>
      </w:r>
      <w:r w:rsidR="00D910AB">
        <w:rPr>
          <w:rFonts w:ascii="Calibri" w:hAnsi="Calibri" w:cs="Calibri"/>
          <w:sz w:val="24"/>
          <w:szCs w:val="24"/>
        </w:rPr>
        <w:t xml:space="preserve">   </w:t>
      </w:r>
      <w:r w:rsidRPr="00222EB7">
        <w:rPr>
          <w:rFonts w:ascii="Calibri" w:hAnsi="Calibri" w:cs="Calibri"/>
          <w:sz w:val="24"/>
          <w:szCs w:val="24"/>
        </w:rPr>
        <w:t>Staff create warm, trusting relationships that help children feel secure and confident. Through carefully planned activities and daily interactions, children learn to manage emotions, develop positive relationships, and build resilience.  Governors continue to monitor the school’s approach to wellbeing and are pleased with the strong culture of care that exists.</w:t>
      </w:r>
    </w:p>
    <w:p w14:paraId="095B98FC" w14:textId="77777777" w:rsidR="000E20D8" w:rsidRDefault="000E20D8" w:rsidP="000E20D8">
      <w:pPr>
        <w:spacing w:after="0" w:line="240" w:lineRule="auto"/>
        <w:rPr>
          <w:rFonts w:ascii="Calibri" w:hAnsi="Calibri" w:cs="Calibri"/>
          <w:b/>
          <w:sz w:val="24"/>
          <w:szCs w:val="24"/>
        </w:rPr>
      </w:pPr>
    </w:p>
    <w:p w14:paraId="239DE2D3" w14:textId="55BE875B" w:rsidR="000E20D8" w:rsidRPr="00C746E9" w:rsidRDefault="000E20D8" w:rsidP="000E20D8">
      <w:pPr>
        <w:spacing w:after="0" w:line="240" w:lineRule="auto"/>
        <w:rPr>
          <w:rFonts w:ascii="Calibri" w:hAnsi="Calibri" w:cs="Calibri"/>
          <w:b/>
          <w:sz w:val="24"/>
          <w:szCs w:val="24"/>
        </w:rPr>
      </w:pPr>
      <w:r w:rsidRPr="00C746E9">
        <w:rPr>
          <w:rFonts w:ascii="Calibri" w:hAnsi="Calibri" w:cs="Calibri"/>
          <w:b/>
          <w:sz w:val="24"/>
          <w:szCs w:val="24"/>
        </w:rPr>
        <w:t xml:space="preserve">Safeguarding </w:t>
      </w:r>
      <w:r>
        <w:rPr>
          <w:rFonts w:ascii="Calibri" w:hAnsi="Calibri" w:cs="Calibri"/>
          <w:b/>
          <w:sz w:val="24"/>
          <w:szCs w:val="24"/>
        </w:rPr>
        <w:t>c</w:t>
      </w:r>
      <w:r w:rsidRPr="00C746E9">
        <w:rPr>
          <w:rFonts w:ascii="Calibri" w:hAnsi="Calibri" w:cs="Calibri"/>
          <w:b/>
          <w:sz w:val="24"/>
          <w:szCs w:val="24"/>
        </w:rPr>
        <w:t>hildren</w:t>
      </w:r>
    </w:p>
    <w:p w14:paraId="388BC196" w14:textId="6D825D07" w:rsidR="000E20D8" w:rsidRDefault="000E20D8" w:rsidP="000E20D8">
      <w:pPr>
        <w:spacing w:after="0" w:line="240" w:lineRule="auto"/>
        <w:rPr>
          <w:rFonts w:ascii="Calibri" w:hAnsi="Calibri" w:cs="Calibri"/>
          <w:sz w:val="24"/>
          <w:szCs w:val="24"/>
        </w:rPr>
      </w:pPr>
      <w:r w:rsidRPr="00C746E9">
        <w:rPr>
          <w:rFonts w:ascii="Calibri" w:hAnsi="Calibri" w:cs="Calibri"/>
          <w:sz w:val="24"/>
          <w:szCs w:val="24"/>
        </w:rPr>
        <w:t>Our first concern is for your child’s safety and welfare and the school fully recognises its</w:t>
      </w:r>
      <w:r>
        <w:rPr>
          <w:rFonts w:ascii="Calibri" w:hAnsi="Calibri" w:cs="Calibri"/>
          <w:sz w:val="24"/>
          <w:szCs w:val="24"/>
        </w:rPr>
        <w:t xml:space="preserve"> </w:t>
      </w:r>
      <w:r w:rsidRPr="00C746E9">
        <w:rPr>
          <w:rFonts w:ascii="Calibri" w:hAnsi="Calibri" w:cs="Calibri"/>
          <w:sz w:val="24"/>
          <w:szCs w:val="24"/>
        </w:rPr>
        <w:t>contribution to protecting and supporting children within school.</w:t>
      </w:r>
      <w:r>
        <w:rPr>
          <w:rFonts w:ascii="Calibri" w:hAnsi="Calibri" w:cs="Calibri"/>
          <w:sz w:val="24"/>
          <w:szCs w:val="24"/>
        </w:rPr>
        <w:t xml:space="preserve">   </w:t>
      </w:r>
      <w:r w:rsidRPr="00C746E9">
        <w:rPr>
          <w:rFonts w:ascii="Calibri" w:hAnsi="Calibri" w:cs="Calibri"/>
          <w:sz w:val="24"/>
          <w:szCs w:val="24"/>
        </w:rPr>
        <w:t>The school will therefore:</w:t>
      </w:r>
    </w:p>
    <w:p w14:paraId="648E5B73" w14:textId="77777777" w:rsidR="000E20D8" w:rsidRDefault="000E20D8" w:rsidP="000E20D8">
      <w:pPr>
        <w:spacing w:after="0" w:line="240" w:lineRule="auto"/>
        <w:rPr>
          <w:rFonts w:ascii="Calibri" w:hAnsi="Calibri" w:cs="Calibri"/>
          <w:sz w:val="24"/>
          <w:szCs w:val="24"/>
        </w:rPr>
      </w:pPr>
    </w:p>
    <w:p w14:paraId="44574150" w14:textId="77777777" w:rsidR="000E20D8" w:rsidRDefault="000E20D8" w:rsidP="000E20D8">
      <w:pPr>
        <w:pStyle w:val="ListParagraph"/>
        <w:numPr>
          <w:ilvl w:val="0"/>
          <w:numId w:val="3"/>
        </w:numPr>
        <w:spacing w:after="0" w:line="240" w:lineRule="auto"/>
        <w:rPr>
          <w:rFonts w:cs="Calibri"/>
          <w:sz w:val="24"/>
          <w:szCs w:val="24"/>
        </w:rPr>
      </w:pPr>
      <w:r w:rsidRPr="00013565">
        <w:rPr>
          <w:rFonts w:cs="Calibri"/>
          <w:sz w:val="24"/>
          <w:szCs w:val="24"/>
        </w:rPr>
        <w:t>Establish and maintain an ethos where children feel secure, are encouraged to talk and are listened to.</w:t>
      </w:r>
    </w:p>
    <w:p w14:paraId="62718189" w14:textId="77777777" w:rsidR="000E20D8" w:rsidRPr="00013565" w:rsidRDefault="000E20D8" w:rsidP="000E20D8">
      <w:pPr>
        <w:pStyle w:val="ListParagraph"/>
        <w:numPr>
          <w:ilvl w:val="0"/>
          <w:numId w:val="3"/>
        </w:numPr>
        <w:spacing w:after="0" w:line="240" w:lineRule="auto"/>
        <w:rPr>
          <w:rFonts w:cs="Calibri"/>
          <w:sz w:val="24"/>
          <w:szCs w:val="24"/>
        </w:rPr>
      </w:pPr>
      <w:r>
        <w:rPr>
          <w:rFonts w:cs="Calibri"/>
          <w:sz w:val="24"/>
          <w:szCs w:val="24"/>
        </w:rPr>
        <w:t xml:space="preserve">Continue to monitor its effectiveness in safeguarding children, ensuring that everyone knows that safeguarding is a collegiate responsibility </w:t>
      </w:r>
    </w:p>
    <w:p w14:paraId="37835F0E" w14:textId="77777777" w:rsidR="000E20D8" w:rsidRPr="00013565" w:rsidRDefault="000E20D8" w:rsidP="000E20D8">
      <w:pPr>
        <w:pStyle w:val="ListParagraph"/>
        <w:numPr>
          <w:ilvl w:val="0"/>
          <w:numId w:val="3"/>
        </w:numPr>
        <w:spacing w:after="0" w:line="240" w:lineRule="auto"/>
        <w:rPr>
          <w:rFonts w:cs="Calibri"/>
          <w:sz w:val="24"/>
          <w:szCs w:val="24"/>
        </w:rPr>
      </w:pPr>
      <w:r w:rsidRPr="00013565">
        <w:rPr>
          <w:rFonts w:cs="Calibri"/>
          <w:sz w:val="24"/>
          <w:szCs w:val="24"/>
        </w:rPr>
        <w:t>Ensure that children know they can talk to any adult if they are worried or in difficulty.</w:t>
      </w:r>
    </w:p>
    <w:p w14:paraId="45E26058" w14:textId="77777777" w:rsidR="000E20D8" w:rsidRDefault="000E20D8" w:rsidP="000E20D8">
      <w:pPr>
        <w:pStyle w:val="ListParagraph"/>
        <w:numPr>
          <w:ilvl w:val="0"/>
          <w:numId w:val="3"/>
        </w:numPr>
        <w:spacing w:after="0" w:line="240" w:lineRule="auto"/>
        <w:rPr>
          <w:rFonts w:cs="Calibri"/>
          <w:sz w:val="24"/>
          <w:szCs w:val="24"/>
        </w:rPr>
      </w:pPr>
      <w:r w:rsidRPr="00013565">
        <w:rPr>
          <w:rFonts w:cs="Calibri"/>
          <w:sz w:val="24"/>
          <w:szCs w:val="24"/>
        </w:rPr>
        <w:t>Have a written Child Protection Policy (</w:t>
      </w:r>
      <w:r>
        <w:rPr>
          <w:rFonts w:cs="Calibri"/>
          <w:sz w:val="24"/>
          <w:szCs w:val="24"/>
        </w:rPr>
        <w:t>r</w:t>
      </w:r>
      <w:r w:rsidRPr="00013565">
        <w:rPr>
          <w:rFonts w:cs="Calibri"/>
          <w:sz w:val="24"/>
          <w:szCs w:val="24"/>
        </w:rPr>
        <w:t>eviewed annually), which outlines the school’s position and the actions it will take to safeguard the welfare of all children.</w:t>
      </w:r>
    </w:p>
    <w:p w14:paraId="1896FC05" w14:textId="77777777" w:rsidR="000E20D8" w:rsidRDefault="000E20D8" w:rsidP="000E20D8">
      <w:pPr>
        <w:pStyle w:val="ListParagraph"/>
        <w:numPr>
          <w:ilvl w:val="0"/>
          <w:numId w:val="3"/>
        </w:numPr>
        <w:spacing w:after="0" w:line="240" w:lineRule="auto"/>
        <w:rPr>
          <w:rFonts w:cs="Calibri"/>
          <w:sz w:val="24"/>
          <w:szCs w:val="24"/>
        </w:rPr>
      </w:pPr>
      <w:r>
        <w:rPr>
          <w:rFonts w:cs="Calibri"/>
          <w:sz w:val="24"/>
          <w:szCs w:val="24"/>
        </w:rPr>
        <w:t>All staff are employed through rigorous safer recruitment processes</w:t>
      </w:r>
    </w:p>
    <w:p w14:paraId="734EFC71" w14:textId="77777777" w:rsidR="000E20D8" w:rsidRDefault="000E20D8" w:rsidP="000E20D8">
      <w:pPr>
        <w:spacing w:after="0" w:line="240" w:lineRule="auto"/>
        <w:rPr>
          <w:rFonts w:ascii="Calibri" w:hAnsi="Calibri" w:cs="Calibri"/>
          <w:b/>
          <w:sz w:val="24"/>
          <w:szCs w:val="24"/>
        </w:rPr>
      </w:pPr>
    </w:p>
    <w:p w14:paraId="383776D5" w14:textId="35D63709" w:rsidR="000E20D8" w:rsidRDefault="000E20D8" w:rsidP="000E20D8">
      <w:pPr>
        <w:spacing w:after="0" w:line="240" w:lineRule="auto"/>
        <w:rPr>
          <w:rFonts w:ascii="Calibri" w:hAnsi="Calibri" w:cs="Calibri"/>
          <w:sz w:val="24"/>
          <w:szCs w:val="24"/>
        </w:rPr>
      </w:pPr>
      <w:r w:rsidRPr="000A7017">
        <w:rPr>
          <w:rFonts w:ascii="Calibri" w:hAnsi="Calibri" w:cs="Calibri"/>
          <w:sz w:val="24"/>
          <w:szCs w:val="24"/>
        </w:rPr>
        <w:t>Safeguarding is at the heart of all governor monitoring and is an embedded culture</w:t>
      </w:r>
      <w:r>
        <w:rPr>
          <w:rFonts w:ascii="Calibri" w:hAnsi="Calibri" w:cs="Calibri"/>
          <w:sz w:val="24"/>
          <w:szCs w:val="24"/>
        </w:rPr>
        <w:t xml:space="preserve">.  </w:t>
      </w:r>
      <w:r w:rsidRPr="000A7017">
        <w:rPr>
          <w:rFonts w:ascii="Calibri" w:hAnsi="Calibri" w:cs="Calibri"/>
          <w:sz w:val="24"/>
          <w:szCs w:val="24"/>
        </w:rPr>
        <w:t xml:space="preserve">Governors monitored and reviewed safeguarding policies and procedures.  </w:t>
      </w:r>
      <w:r>
        <w:rPr>
          <w:rFonts w:ascii="Calibri" w:hAnsi="Calibri" w:cs="Calibri"/>
          <w:sz w:val="24"/>
          <w:szCs w:val="24"/>
        </w:rPr>
        <w:t xml:space="preserve"> </w:t>
      </w:r>
      <w:r w:rsidRPr="000A7017">
        <w:rPr>
          <w:rFonts w:ascii="Calibri" w:hAnsi="Calibri" w:cs="Calibri"/>
          <w:sz w:val="24"/>
          <w:szCs w:val="24"/>
        </w:rPr>
        <w:t>Training has ensured that all governors understand their responsibilities in respect of safeguarding.  The governor with responsibility for safeguarding has taken part in the completion of the Section S175/157 Safeguarding Audit</w:t>
      </w:r>
      <w:r>
        <w:rPr>
          <w:rFonts w:ascii="Calibri" w:hAnsi="Calibri" w:cs="Calibri"/>
          <w:sz w:val="24"/>
          <w:szCs w:val="24"/>
        </w:rPr>
        <w:t xml:space="preserve">.  </w:t>
      </w:r>
      <w:r w:rsidRPr="000A7017">
        <w:rPr>
          <w:rFonts w:ascii="Calibri" w:hAnsi="Calibri" w:cs="Calibri"/>
          <w:sz w:val="24"/>
          <w:szCs w:val="24"/>
        </w:rPr>
        <w:t xml:space="preserve">Governor training equips governors with the knowledge to provide strategic challenge to test and assure themselves that the policies and practices in place are effective and support the delivery of a robust whole school approach.  </w:t>
      </w:r>
    </w:p>
    <w:p w14:paraId="42D6A5EA" w14:textId="77777777" w:rsidR="000E20D8" w:rsidRDefault="000E20D8" w:rsidP="000E20D8">
      <w:pPr>
        <w:spacing w:after="0" w:line="240" w:lineRule="auto"/>
        <w:rPr>
          <w:rFonts w:ascii="Calibri" w:hAnsi="Calibri" w:cs="Calibri"/>
          <w:sz w:val="24"/>
          <w:szCs w:val="24"/>
        </w:rPr>
      </w:pPr>
    </w:p>
    <w:p w14:paraId="06375FB6" w14:textId="37C6F3AA" w:rsidR="00222EB7" w:rsidRPr="00222EB7" w:rsidRDefault="00222EB7" w:rsidP="00222EB7">
      <w:pPr>
        <w:spacing w:after="0" w:line="240" w:lineRule="auto"/>
        <w:rPr>
          <w:rFonts w:ascii="Calibri" w:hAnsi="Calibri" w:cs="Calibri"/>
          <w:b/>
          <w:sz w:val="24"/>
          <w:szCs w:val="24"/>
        </w:rPr>
      </w:pPr>
      <w:r w:rsidRPr="00222EB7">
        <w:rPr>
          <w:rFonts w:ascii="Calibri" w:hAnsi="Calibri" w:cs="Calibri"/>
          <w:b/>
          <w:sz w:val="24"/>
          <w:szCs w:val="24"/>
        </w:rPr>
        <w:t xml:space="preserve">Leadership, </w:t>
      </w:r>
      <w:r w:rsidR="000E20D8">
        <w:rPr>
          <w:rFonts w:ascii="Calibri" w:hAnsi="Calibri" w:cs="Calibri"/>
          <w:b/>
          <w:sz w:val="24"/>
          <w:szCs w:val="24"/>
        </w:rPr>
        <w:t>s</w:t>
      </w:r>
      <w:r w:rsidRPr="00222EB7">
        <w:rPr>
          <w:rFonts w:ascii="Calibri" w:hAnsi="Calibri" w:cs="Calibri"/>
          <w:b/>
          <w:sz w:val="24"/>
          <w:szCs w:val="24"/>
        </w:rPr>
        <w:t xml:space="preserve">taff and </w:t>
      </w:r>
      <w:r w:rsidR="000E20D8">
        <w:rPr>
          <w:rFonts w:ascii="Calibri" w:hAnsi="Calibri" w:cs="Calibri"/>
          <w:b/>
          <w:sz w:val="24"/>
          <w:szCs w:val="24"/>
        </w:rPr>
        <w:t>p</w:t>
      </w:r>
      <w:r w:rsidRPr="00222EB7">
        <w:rPr>
          <w:rFonts w:ascii="Calibri" w:hAnsi="Calibri" w:cs="Calibri"/>
          <w:b/>
          <w:sz w:val="24"/>
          <w:szCs w:val="24"/>
        </w:rPr>
        <w:t xml:space="preserve">rofessional </w:t>
      </w:r>
      <w:r w:rsidR="000E20D8">
        <w:rPr>
          <w:rFonts w:ascii="Calibri" w:hAnsi="Calibri" w:cs="Calibri"/>
          <w:b/>
          <w:sz w:val="24"/>
          <w:szCs w:val="24"/>
        </w:rPr>
        <w:t>d</w:t>
      </w:r>
      <w:r w:rsidRPr="00222EB7">
        <w:rPr>
          <w:rFonts w:ascii="Calibri" w:hAnsi="Calibri" w:cs="Calibri"/>
          <w:b/>
          <w:sz w:val="24"/>
          <w:szCs w:val="24"/>
        </w:rPr>
        <w:t>evelopment</w:t>
      </w:r>
    </w:p>
    <w:p w14:paraId="3405E54C" w14:textId="77777777" w:rsidR="00C746E9" w:rsidRDefault="00554C80" w:rsidP="00C746E9">
      <w:pPr>
        <w:spacing w:after="0" w:line="240" w:lineRule="auto"/>
        <w:rPr>
          <w:rFonts w:ascii="Calibri" w:hAnsi="Calibri" w:cs="Calibri"/>
          <w:sz w:val="24"/>
          <w:szCs w:val="24"/>
        </w:rPr>
      </w:pPr>
      <w:r>
        <w:rPr>
          <w:rFonts w:ascii="Calibri" w:hAnsi="Calibri" w:cs="Calibri"/>
          <w:sz w:val="24"/>
          <w:szCs w:val="24"/>
        </w:rPr>
        <w:t>We are all learners, and a</w:t>
      </w:r>
      <w:r w:rsidR="00C746E9" w:rsidRPr="00C746E9">
        <w:rPr>
          <w:rFonts w:ascii="Calibri" w:hAnsi="Calibri" w:cs="Calibri"/>
          <w:sz w:val="24"/>
          <w:szCs w:val="24"/>
        </w:rPr>
        <w:t>ll staff are encouraged to participate in relevant training courses to develop and update</w:t>
      </w:r>
      <w:r w:rsidR="0001047B">
        <w:rPr>
          <w:rFonts w:ascii="Calibri" w:hAnsi="Calibri" w:cs="Calibri"/>
          <w:sz w:val="24"/>
          <w:szCs w:val="24"/>
        </w:rPr>
        <w:t xml:space="preserve"> </w:t>
      </w:r>
      <w:r w:rsidR="00C746E9" w:rsidRPr="00C746E9">
        <w:rPr>
          <w:rFonts w:ascii="Calibri" w:hAnsi="Calibri" w:cs="Calibri"/>
          <w:sz w:val="24"/>
          <w:szCs w:val="24"/>
        </w:rPr>
        <w:t>their knowledge and skills and enhance children’s learning.</w:t>
      </w:r>
      <w:r w:rsidR="0001047B">
        <w:rPr>
          <w:rFonts w:ascii="Calibri" w:hAnsi="Calibri" w:cs="Calibri"/>
          <w:sz w:val="24"/>
          <w:szCs w:val="24"/>
        </w:rPr>
        <w:t xml:space="preserve">   </w:t>
      </w:r>
      <w:r w:rsidR="00C746E9" w:rsidRPr="00C746E9">
        <w:rPr>
          <w:rFonts w:ascii="Calibri" w:hAnsi="Calibri" w:cs="Calibri"/>
          <w:sz w:val="24"/>
          <w:szCs w:val="24"/>
        </w:rPr>
        <w:t xml:space="preserve">During the past year </w:t>
      </w:r>
      <w:r w:rsidR="00201EA4">
        <w:rPr>
          <w:rFonts w:ascii="Calibri" w:hAnsi="Calibri" w:cs="Calibri"/>
          <w:sz w:val="24"/>
          <w:szCs w:val="24"/>
        </w:rPr>
        <w:t xml:space="preserve">teaching teams and Governors </w:t>
      </w:r>
      <w:r w:rsidR="00C746E9" w:rsidRPr="00C746E9">
        <w:rPr>
          <w:rFonts w:ascii="Calibri" w:hAnsi="Calibri" w:cs="Calibri"/>
          <w:sz w:val="24"/>
          <w:szCs w:val="24"/>
        </w:rPr>
        <w:t xml:space="preserve">have attended </w:t>
      </w:r>
      <w:r w:rsidR="00013565">
        <w:rPr>
          <w:rFonts w:ascii="Calibri" w:hAnsi="Calibri" w:cs="Calibri"/>
          <w:sz w:val="24"/>
          <w:szCs w:val="24"/>
        </w:rPr>
        <w:t xml:space="preserve">extensive in house and external </w:t>
      </w:r>
      <w:r w:rsidR="00C746E9" w:rsidRPr="00C746E9">
        <w:rPr>
          <w:rFonts w:ascii="Calibri" w:hAnsi="Calibri" w:cs="Calibri"/>
          <w:sz w:val="24"/>
          <w:szCs w:val="24"/>
        </w:rPr>
        <w:t>courses to develop their expertise in</w:t>
      </w:r>
      <w:r w:rsidR="00585C98">
        <w:rPr>
          <w:rFonts w:ascii="Calibri" w:hAnsi="Calibri" w:cs="Calibri"/>
          <w:sz w:val="24"/>
          <w:szCs w:val="24"/>
        </w:rPr>
        <w:t xml:space="preserve"> some of the following </w:t>
      </w:r>
      <w:r w:rsidR="00E65A8B">
        <w:rPr>
          <w:rFonts w:ascii="Calibri" w:hAnsi="Calibri" w:cs="Calibri"/>
          <w:sz w:val="24"/>
          <w:szCs w:val="24"/>
        </w:rPr>
        <w:t>professional</w:t>
      </w:r>
      <w:r w:rsidR="00585C98">
        <w:rPr>
          <w:rFonts w:ascii="Calibri" w:hAnsi="Calibri" w:cs="Calibri"/>
          <w:sz w:val="24"/>
          <w:szCs w:val="24"/>
        </w:rPr>
        <w:t xml:space="preserve"> areas</w:t>
      </w:r>
      <w:r w:rsidR="00C746E9" w:rsidRPr="00C746E9">
        <w:rPr>
          <w:rFonts w:ascii="Calibri" w:hAnsi="Calibri" w:cs="Calibri"/>
          <w:sz w:val="24"/>
          <w:szCs w:val="24"/>
        </w:rPr>
        <w:t>:</w:t>
      </w:r>
    </w:p>
    <w:p w14:paraId="613A598B" w14:textId="77777777" w:rsidR="00E65A8B" w:rsidRDefault="00E65A8B" w:rsidP="00C746E9">
      <w:pPr>
        <w:spacing w:after="0" w:line="240" w:lineRule="auto"/>
        <w:rPr>
          <w:rFonts w:ascii="Calibri" w:hAnsi="Calibri" w:cs="Calibri"/>
          <w:sz w:val="24"/>
          <w:szCs w:val="24"/>
        </w:rPr>
      </w:pPr>
    </w:p>
    <w:p w14:paraId="168A0789" w14:textId="77777777" w:rsidR="00C746E9" w:rsidRPr="00231241" w:rsidRDefault="00C746E9" w:rsidP="000E20D8">
      <w:pPr>
        <w:pStyle w:val="ListParagraph"/>
        <w:numPr>
          <w:ilvl w:val="0"/>
          <w:numId w:val="1"/>
        </w:numPr>
        <w:spacing w:after="0" w:line="240" w:lineRule="auto"/>
        <w:rPr>
          <w:rFonts w:cs="Calibri"/>
          <w:sz w:val="24"/>
          <w:szCs w:val="24"/>
        </w:rPr>
      </w:pPr>
      <w:r w:rsidRPr="00231241">
        <w:rPr>
          <w:rFonts w:cs="Calibri"/>
          <w:sz w:val="24"/>
          <w:szCs w:val="24"/>
        </w:rPr>
        <w:t>Child Protection and Safeguarding</w:t>
      </w:r>
      <w:r w:rsidR="0001047B" w:rsidRPr="00231241">
        <w:rPr>
          <w:rFonts w:cs="Calibri"/>
          <w:sz w:val="24"/>
          <w:szCs w:val="24"/>
        </w:rPr>
        <w:t xml:space="preserve"> (</w:t>
      </w:r>
      <w:r w:rsidR="00013565" w:rsidRPr="00231241">
        <w:rPr>
          <w:rFonts w:cs="Calibri"/>
          <w:sz w:val="24"/>
          <w:szCs w:val="24"/>
        </w:rPr>
        <w:t>a</w:t>
      </w:r>
      <w:r w:rsidR="0001047B" w:rsidRPr="00231241">
        <w:rPr>
          <w:rFonts w:cs="Calibri"/>
          <w:sz w:val="24"/>
          <w:szCs w:val="24"/>
        </w:rPr>
        <w:t>nnual updates)</w:t>
      </w:r>
    </w:p>
    <w:p w14:paraId="49CCB0B4" w14:textId="77777777" w:rsidR="004324A7" w:rsidRPr="00231241" w:rsidRDefault="004324A7" w:rsidP="000E20D8">
      <w:pPr>
        <w:pStyle w:val="ListParagraph"/>
        <w:numPr>
          <w:ilvl w:val="0"/>
          <w:numId w:val="1"/>
        </w:numPr>
        <w:spacing w:after="0" w:line="240" w:lineRule="auto"/>
        <w:rPr>
          <w:rFonts w:cs="Calibri"/>
          <w:sz w:val="24"/>
          <w:szCs w:val="24"/>
        </w:rPr>
      </w:pPr>
      <w:r w:rsidRPr="00231241">
        <w:rPr>
          <w:rFonts w:cs="Calibri"/>
          <w:sz w:val="24"/>
          <w:szCs w:val="24"/>
        </w:rPr>
        <w:t xml:space="preserve">Emotion Coaching </w:t>
      </w:r>
    </w:p>
    <w:p w14:paraId="6B7E6DF0" w14:textId="197F330C" w:rsidR="00AF1EB3" w:rsidRPr="00231241" w:rsidRDefault="004324A7" w:rsidP="000E20D8">
      <w:pPr>
        <w:pStyle w:val="ListParagraph"/>
        <w:numPr>
          <w:ilvl w:val="0"/>
          <w:numId w:val="1"/>
        </w:numPr>
        <w:spacing w:after="0" w:line="240" w:lineRule="auto"/>
        <w:rPr>
          <w:rFonts w:cs="Calibri"/>
          <w:sz w:val="24"/>
          <w:szCs w:val="24"/>
        </w:rPr>
      </w:pPr>
      <w:r w:rsidRPr="00231241">
        <w:rPr>
          <w:rFonts w:cs="Calibri"/>
          <w:sz w:val="24"/>
          <w:szCs w:val="24"/>
        </w:rPr>
        <w:t xml:space="preserve">Inclusion </w:t>
      </w:r>
      <w:r w:rsidR="00AF1EB3" w:rsidRPr="00231241">
        <w:rPr>
          <w:rFonts w:cs="Calibri"/>
          <w:sz w:val="24"/>
          <w:szCs w:val="24"/>
        </w:rPr>
        <w:t>Quality Mark, Centre of Excellence annual review</w:t>
      </w:r>
      <w:r w:rsidR="00231241" w:rsidRPr="00231241">
        <w:rPr>
          <w:rFonts w:cs="Calibri"/>
          <w:sz w:val="24"/>
          <w:szCs w:val="24"/>
        </w:rPr>
        <w:t xml:space="preserve"> to become a Flagship School</w:t>
      </w:r>
    </w:p>
    <w:p w14:paraId="74398231" w14:textId="6EB1EDCC" w:rsidR="00AF1EB3" w:rsidRPr="00231241" w:rsidRDefault="00AF1EB3" w:rsidP="000E20D8">
      <w:pPr>
        <w:pStyle w:val="ListParagraph"/>
        <w:numPr>
          <w:ilvl w:val="0"/>
          <w:numId w:val="1"/>
        </w:numPr>
        <w:spacing w:after="0" w:line="240" w:lineRule="auto"/>
        <w:rPr>
          <w:rFonts w:cs="Calibri"/>
          <w:sz w:val="24"/>
          <w:szCs w:val="24"/>
        </w:rPr>
      </w:pPr>
      <w:r w:rsidRPr="00231241">
        <w:rPr>
          <w:rFonts w:cs="Calibri"/>
          <w:sz w:val="24"/>
          <w:szCs w:val="24"/>
        </w:rPr>
        <w:t xml:space="preserve">Paediatric First Aid training </w:t>
      </w:r>
      <w:r w:rsidR="001C5303">
        <w:rPr>
          <w:rFonts w:cs="Calibri"/>
          <w:sz w:val="24"/>
          <w:szCs w:val="24"/>
        </w:rPr>
        <w:t>for all colleagues</w:t>
      </w:r>
    </w:p>
    <w:p w14:paraId="3F2DD598" w14:textId="4A9AE50D" w:rsidR="004324A7" w:rsidRPr="00231241" w:rsidRDefault="004324A7" w:rsidP="000E20D8">
      <w:pPr>
        <w:pStyle w:val="ListParagraph"/>
        <w:numPr>
          <w:ilvl w:val="0"/>
          <w:numId w:val="1"/>
        </w:numPr>
        <w:spacing w:after="0" w:line="240" w:lineRule="auto"/>
        <w:rPr>
          <w:rFonts w:cs="Calibri"/>
          <w:sz w:val="24"/>
          <w:szCs w:val="24"/>
        </w:rPr>
      </w:pPr>
      <w:r w:rsidRPr="00231241">
        <w:rPr>
          <w:rFonts w:cs="Calibri"/>
          <w:sz w:val="24"/>
          <w:szCs w:val="24"/>
        </w:rPr>
        <w:t>Safe handling</w:t>
      </w:r>
    </w:p>
    <w:p w14:paraId="26B7D128" w14:textId="77777777" w:rsidR="00201EA4" w:rsidRPr="00231241" w:rsidRDefault="00201EA4" w:rsidP="000E20D8">
      <w:pPr>
        <w:pStyle w:val="ListParagraph"/>
        <w:numPr>
          <w:ilvl w:val="0"/>
          <w:numId w:val="1"/>
        </w:numPr>
        <w:spacing w:after="0" w:line="240" w:lineRule="auto"/>
        <w:rPr>
          <w:rFonts w:cs="Calibri"/>
          <w:sz w:val="24"/>
          <w:szCs w:val="24"/>
        </w:rPr>
      </w:pPr>
      <w:r w:rsidRPr="00231241">
        <w:rPr>
          <w:rFonts w:cs="Calibri"/>
          <w:sz w:val="24"/>
          <w:szCs w:val="24"/>
        </w:rPr>
        <w:t>Governor awareness training in safeguarding responsibilities</w:t>
      </w:r>
    </w:p>
    <w:p w14:paraId="2BC7E384" w14:textId="77777777" w:rsidR="00386CA4" w:rsidRDefault="00386CA4" w:rsidP="000E20D8">
      <w:pPr>
        <w:pStyle w:val="ListParagraph"/>
        <w:numPr>
          <w:ilvl w:val="0"/>
          <w:numId w:val="1"/>
        </w:numPr>
        <w:spacing w:after="0" w:line="240" w:lineRule="auto"/>
        <w:rPr>
          <w:rFonts w:cs="Calibri"/>
          <w:sz w:val="24"/>
          <w:szCs w:val="24"/>
        </w:rPr>
      </w:pPr>
      <w:r>
        <w:rPr>
          <w:rFonts w:cs="Calibri"/>
          <w:sz w:val="24"/>
          <w:szCs w:val="24"/>
        </w:rPr>
        <w:t>Invisible Backpack</w:t>
      </w:r>
    </w:p>
    <w:p w14:paraId="4DEAAA87" w14:textId="205303DC" w:rsidR="00231241" w:rsidRPr="00231241" w:rsidRDefault="00231241" w:rsidP="000E20D8">
      <w:pPr>
        <w:pStyle w:val="ListParagraph"/>
        <w:numPr>
          <w:ilvl w:val="0"/>
          <w:numId w:val="1"/>
        </w:numPr>
        <w:spacing w:after="0" w:line="240" w:lineRule="auto"/>
        <w:rPr>
          <w:rFonts w:cs="Calibri"/>
          <w:sz w:val="24"/>
          <w:szCs w:val="24"/>
        </w:rPr>
      </w:pPr>
      <w:r w:rsidRPr="00231241">
        <w:rPr>
          <w:rFonts w:cs="Calibri"/>
          <w:sz w:val="24"/>
          <w:szCs w:val="24"/>
        </w:rPr>
        <w:t>Think Equal</w:t>
      </w:r>
    </w:p>
    <w:p w14:paraId="18EA76EB" w14:textId="2BED8048" w:rsidR="00231241" w:rsidRPr="00231241" w:rsidRDefault="00231241" w:rsidP="000E20D8">
      <w:pPr>
        <w:pStyle w:val="ListParagraph"/>
        <w:numPr>
          <w:ilvl w:val="0"/>
          <w:numId w:val="1"/>
        </w:numPr>
        <w:spacing w:after="0" w:line="240" w:lineRule="auto"/>
        <w:rPr>
          <w:rFonts w:cs="Calibri"/>
          <w:sz w:val="24"/>
          <w:szCs w:val="24"/>
        </w:rPr>
      </w:pPr>
      <w:r w:rsidRPr="00231241">
        <w:rPr>
          <w:rFonts w:cs="Calibri"/>
          <w:sz w:val="24"/>
          <w:szCs w:val="24"/>
        </w:rPr>
        <w:t>Deep pressure massage</w:t>
      </w:r>
    </w:p>
    <w:p w14:paraId="515F171B" w14:textId="4B33AB60" w:rsidR="00231241" w:rsidRPr="00231241" w:rsidRDefault="00231241" w:rsidP="000E20D8">
      <w:pPr>
        <w:pStyle w:val="ListParagraph"/>
        <w:numPr>
          <w:ilvl w:val="0"/>
          <w:numId w:val="1"/>
        </w:numPr>
        <w:spacing w:after="0" w:line="240" w:lineRule="auto"/>
        <w:rPr>
          <w:rFonts w:cs="Calibri"/>
          <w:sz w:val="24"/>
          <w:szCs w:val="24"/>
        </w:rPr>
      </w:pPr>
      <w:r w:rsidRPr="00231241">
        <w:rPr>
          <w:rFonts w:cs="Calibri"/>
          <w:sz w:val="24"/>
          <w:szCs w:val="24"/>
        </w:rPr>
        <w:t>Launchpad for literacy</w:t>
      </w:r>
    </w:p>
    <w:p w14:paraId="184257D2" w14:textId="3AFCAAF0" w:rsidR="00231241" w:rsidRDefault="00231241" w:rsidP="000E20D8">
      <w:pPr>
        <w:pStyle w:val="ListParagraph"/>
        <w:numPr>
          <w:ilvl w:val="0"/>
          <w:numId w:val="1"/>
        </w:numPr>
        <w:spacing w:after="0" w:line="240" w:lineRule="auto"/>
        <w:rPr>
          <w:rFonts w:cs="Calibri"/>
          <w:sz w:val="24"/>
          <w:szCs w:val="24"/>
        </w:rPr>
      </w:pPr>
      <w:r w:rsidRPr="00231241">
        <w:rPr>
          <w:rFonts w:cs="Calibri"/>
          <w:sz w:val="24"/>
          <w:szCs w:val="24"/>
        </w:rPr>
        <w:t>Sustained shared thinking through in the moment interactions</w:t>
      </w:r>
    </w:p>
    <w:p w14:paraId="0A368E89" w14:textId="1AB1FB46" w:rsidR="001C5303" w:rsidRPr="00231241" w:rsidRDefault="001C5303" w:rsidP="000E20D8">
      <w:pPr>
        <w:pStyle w:val="ListParagraph"/>
        <w:numPr>
          <w:ilvl w:val="0"/>
          <w:numId w:val="1"/>
        </w:numPr>
        <w:spacing w:after="0" w:line="240" w:lineRule="auto"/>
        <w:rPr>
          <w:rFonts w:cs="Calibri"/>
          <w:sz w:val="24"/>
          <w:szCs w:val="24"/>
        </w:rPr>
      </w:pPr>
      <w:r>
        <w:rPr>
          <w:rFonts w:cs="Calibri"/>
          <w:sz w:val="24"/>
          <w:szCs w:val="24"/>
        </w:rPr>
        <w:t>Launchpad for Literacy</w:t>
      </w:r>
    </w:p>
    <w:p w14:paraId="43832BBA" w14:textId="39017F4D" w:rsidR="00201EA4" w:rsidRDefault="00201EA4" w:rsidP="00201EA4">
      <w:pPr>
        <w:spacing w:after="0" w:line="240" w:lineRule="auto"/>
        <w:rPr>
          <w:rFonts w:cs="Calibri"/>
          <w:sz w:val="24"/>
          <w:szCs w:val="24"/>
        </w:rPr>
      </w:pPr>
      <w:r>
        <w:rPr>
          <w:rFonts w:cs="Calibri"/>
          <w:sz w:val="24"/>
          <w:szCs w:val="24"/>
        </w:rPr>
        <w:t xml:space="preserve">I’m sure that you will agree that for a small staff team, this is a huge investment in continuous professional development. </w:t>
      </w:r>
    </w:p>
    <w:p w14:paraId="137DEFE2" w14:textId="77777777" w:rsidR="00C746E9" w:rsidRPr="00C746E9" w:rsidRDefault="00C746E9" w:rsidP="00C746E9">
      <w:pPr>
        <w:spacing w:after="0" w:line="240" w:lineRule="auto"/>
        <w:rPr>
          <w:rFonts w:ascii="Calibri" w:hAnsi="Calibri" w:cs="Calibri"/>
          <w:b/>
          <w:sz w:val="24"/>
          <w:szCs w:val="24"/>
        </w:rPr>
      </w:pPr>
      <w:r w:rsidRPr="00C746E9">
        <w:rPr>
          <w:rFonts w:ascii="Calibri" w:hAnsi="Calibri" w:cs="Calibri"/>
          <w:b/>
          <w:sz w:val="24"/>
          <w:szCs w:val="24"/>
        </w:rPr>
        <w:lastRenderedPageBreak/>
        <w:t xml:space="preserve">Links with the </w:t>
      </w:r>
      <w:r w:rsidR="00747F70">
        <w:rPr>
          <w:rFonts w:ascii="Calibri" w:hAnsi="Calibri" w:cs="Calibri"/>
          <w:b/>
          <w:sz w:val="24"/>
          <w:szCs w:val="24"/>
        </w:rPr>
        <w:t>c</w:t>
      </w:r>
      <w:r w:rsidRPr="00C746E9">
        <w:rPr>
          <w:rFonts w:ascii="Calibri" w:hAnsi="Calibri" w:cs="Calibri"/>
          <w:b/>
          <w:sz w:val="24"/>
          <w:szCs w:val="24"/>
        </w:rPr>
        <w:t>ommunity</w:t>
      </w:r>
    </w:p>
    <w:p w14:paraId="616872F6" w14:textId="6B6803FB" w:rsidR="002F477A" w:rsidRDefault="00041C29" w:rsidP="00C746E9">
      <w:pPr>
        <w:spacing w:after="0" w:line="240" w:lineRule="auto"/>
        <w:rPr>
          <w:rFonts w:ascii="Calibri" w:hAnsi="Calibri" w:cs="Calibri"/>
          <w:sz w:val="24"/>
          <w:szCs w:val="24"/>
        </w:rPr>
      </w:pPr>
      <w:r>
        <w:rPr>
          <w:rFonts w:ascii="Calibri" w:hAnsi="Calibri" w:cs="Calibri"/>
          <w:sz w:val="24"/>
          <w:szCs w:val="24"/>
        </w:rPr>
        <w:t xml:space="preserve">We have hosted some amazing events that children and families have enjoyed.  These include Stay and Play sessions for </w:t>
      </w:r>
      <w:r w:rsidR="00DE3611">
        <w:rPr>
          <w:rFonts w:ascii="Calibri" w:hAnsi="Calibri" w:cs="Calibri"/>
          <w:sz w:val="24"/>
          <w:szCs w:val="24"/>
        </w:rPr>
        <w:t xml:space="preserve">each cohort of </w:t>
      </w:r>
      <w:r>
        <w:rPr>
          <w:rFonts w:ascii="Calibri" w:hAnsi="Calibri" w:cs="Calibri"/>
          <w:sz w:val="24"/>
          <w:szCs w:val="24"/>
        </w:rPr>
        <w:t xml:space="preserve">new starters, </w:t>
      </w:r>
      <w:r w:rsidR="003860E1">
        <w:rPr>
          <w:rFonts w:ascii="Calibri" w:hAnsi="Calibri" w:cs="Calibri"/>
          <w:sz w:val="24"/>
          <w:szCs w:val="24"/>
        </w:rPr>
        <w:t xml:space="preserve">Woodlands Wednesdays, </w:t>
      </w:r>
      <w:r>
        <w:rPr>
          <w:rFonts w:ascii="Calibri" w:hAnsi="Calibri" w:cs="Calibri"/>
          <w:sz w:val="24"/>
          <w:szCs w:val="24"/>
        </w:rPr>
        <w:t xml:space="preserve">Getting to Know </w:t>
      </w:r>
      <w:proofErr w:type="gramStart"/>
      <w:r>
        <w:rPr>
          <w:rFonts w:ascii="Calibri" w:hAnsi="Calibri" w:cs="Calibri"/>
          <w:sz w:val="24"/>
          <w:szCs w:val="24"/>
        </w:rPr>
        <w:t>You</w:t>
      </w:r>
      <w:proofErr w:type="gramEnd"/>
      <w:r>
        <w:rPr>
          <w:rFonts w:ascii="Calibri" w:hAnsi="Calibri" w:cs="Calibri"/>
          <w:sz w:val="24"/>
          <w:szCs w:val="24"/>
        </w:rPr>
        <w:t xml:space="preserve"> sessions, Nursery at Night, Christmas </w:t>
      </w:r>
      <w:r w:rsidR="00DE3611">
        <w:rPr>
          <w:rFonts w:ascii="Calibri" w:hAnsi="Calibri" w:cs="Calibri"/>
          <w:sz w:val="24"/>
          <w:szCs w:val="24"/>
        </w:rPr>
        <w:t xml:space="preserve">&amp; Eid </w:t>
      </w:r>
      <w:r>
        <w:rPr>
          <w:rFonts w:ascii="Calibri" w:hAnsi="Calibri" w:cs="Calibri"/>
          <w:sz w:val="24"/>
          <w:szCs w:val="24"/>
        </w:rPr>
        <w:t xml:space="preserve">parties, themed weeks every half term, </w:t>
      </w:r>
      <w:r w:rsidR="00DE3611">
        <w:rPr>
          <w:rFonts w:ascii="Calibri" w:hAnsi="Calibri" w:cs="Calibri"/>
          <w:sz w:val="24"/>
          <w:szCs w:val="24"/>
        </w:rPr>
        <w:t xml:space="preserve">leavers picnics, </w:t>
      </w:r>
      <w:r w:rsidR="00554C80">
        <w:rPr>
          <w:rFonts w:ascii="Calibri" w:hAnsi="Calibri" w:cs="Calibri"/>
          <w:sz w:val="24"/>
          <w:szCs w:val="24"/>
        </w:rPr>
        <w:t>Ian’s mobile farm visit</w:t>
      </w:r>
      <w:r w:rsidR="00AF1EB3">
        <w:rPr>
          <w:rFonts w:ascii="Calibri" w:hAnsi="Calibri" w:cs="Calibri"/>
          <w:sz w:val="24"/>
          <w:szCs w:val="24"/>
        </w:rPr>
        <w:t xml:space="preserve">, </w:t>
      </w:r>
      <w:r w:rsidR="00554C80">
        <w:rPr>
          <w:rFonts w:ascii="Calibri" w:hAnsi="Calibri" w:cs="Calibri"/>
          <w:sz w:val="24"/>
          <w:szCs w:val="24"/>
        </w:rPr>
        <w:t xml:space="preserve">and </w:t>
      </w:r>
      <w:r w:rsidR="00AF1EB3">
        <w:rPr>
          <w:rFonts w:ascii="Calibri" w:hAnsi="Calibri" w:cs="Calibri"/>
          <w:sz w:val="24"/>
          <w:szCs w:val="24"/>
        </w:rPr>
        <w:t xml:space="preserve">of course, </w:t>
      </w:r>
      <w:r w:rsidR="00554C80">
        <w:rPr>
          <w:rFonts w:ascii="Calibri" w:hAnsi="Calibri" w:cs="Calibri"/>
          <w:sz w:val="24"/>
          <w:szCs w:val="24"/>
        </w:rPr>
        <w:t xml:space="preserve">the amazing </w:t>
      </w:r>
      <w:r>
        <w:rPr>
          <w:rFonts w:ascii="Calibri" w:hAnsi="Calibri" w:cs="Calibri"/>
          <w:sz w:val="24"/>
          <w:szCs w:val="24"/>
        </w:rPr>
        <w:t>Graduation Ceremony.</w:t>
      </w:r>
      <w:r w:rsidR="00554C80">
        <w:rPr>
          <w:rFonts w:ascii="Calibri" w:hAnsi="Calibri" w:cs="Calibri"/>
          <w:sz w:val="24"/>
          <w:szCs w:val="24"/>
        </w:rPr>
        <w:t xml:space="preserve">  </w:t>
      </w:r>
    </w:p>
    <w:p w14:paraId="12C6D0D3" w14:textId="77777777" w:rsidR="00AE184B" w:rsidRDefault="00AE184B" w:rsidP="00C746E9">
      <w:pPr>
        <w:spacing w:after="0" w:line="240" w:lineRule="auto"/>
        <w:rPr>
          <w:rFonts w:ascii="Calibri" w:hAnsi="Calibri" w:cs="Calibri"/>
          <w:sz w:val="24"/>
          <w:szCs w:val="24"/>
        </w:rPr>
      </w:pPr>
    </w:p>
    <w:p w14:paraId="1B02F980" w14:textId="14234AA0" w:rsidR="00554C80" w:rsidRDefault="00AF1EB3" w:rsidP="00C746E9">
      <w:pPr>
        <w:spacing w:after="0" w:line="240" w:lineRule="auto"/>
        <w:rPr>
          <w:rFonts w:ascii="Calibri" w:hAnsi="Calibri" w:cs="Calibri"/>
          <w:sz w:val="24"/>
          <w:szCs w:val="24"/>
        </w:rPr>
      </w:pPr>
      <w:r>
        <w:rPr>
          <w:rFonts w:ascii="Calibri" w:hAnsi="Calibri" w:cs="Calibri"/>
          <w:noProof/>
          <w:sz w:val="24"/>
          <w:szCs w:val="24"/>
        </w:rPr>
        <w:drawing>
          <wp:anchor distT="0" distB="0" distL="114300" distR="114300" simplePos="0" relativeHeight="251659264" behindDoc="1" locked="0" layoutInCell="1" allowOverlap="1" wp14:anchorId="5C1F3CED" wp14:editId="0D14A902">
            <wp:simplePos x="0" y="0"/>
            <wp:positionH relativeFrom="margin">
              <wp:align>right</wp:align>
            </wp:positionH>
            <wp:positionV relativeFrom="paragraph">
              <wp:posOffset>7620</wp:posOffset>
            </wp:positionV>
            <wp:extent cx="2362200" cy="1028700"/>
            <wp:effectExtent l="0" t="0" r="0" b="0"/>
            <wp:wrapTight wrapText="bothSides">
              <wp:wrapPolygon edited="0">
                <wp:start x="0" y="0"/>
                <wp:lineTo x="0" y="21200"/>
                <wp:lineTo x="21426" y="21200"/>
                <wp:lineTo x="2142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22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FF12D9">
        <w:rPr>
          <w:rFonts w:ascii="Calibri" w:hAnsi="Calibri" w:cs="Calibri"/>
          <w:sz w:val="24"/>
          <w:szCs w:val="24"/>
        </w:rPr>
        <w:t xml:space="preserve">The </w:t>
      </w:r>
      <w:r w:rsidR="00201EA4">
        <w:rPr>
          <w:rFonts w:ascii="Calibri" w:hAnsi="Calibri" w:cs="Calibri"/>
          <w:sz w:val="24"/>
          <w:szCs w:val="24"/>
        </w:rPr>
        <w:t>half termly themed weeks also mean that you are provided with a help at home ideas sheet and a resource to support further knowledge and understanding e.g.</w:t>
      </w:r>
      <w:r w:rsidR="00387665">
        <w:rPr>
          <w:rFonts w:ascii="Calibri" w:hAnsi="Calibri" w:cs="Calibri"/>
          <w:sz w:val="24"/>
          <w:szCs w:val="24"/>
        </w:rPr>
        <w:t xml:space="preserve"> toothbrush &amp; toothpaste</w:t>
      </w:r>
      <w:r w:rsidR="00201EA4">
        <w:rPr>
          <w:rFonts w:ascii="Calibri" w:hAnsi="Calibri" w:cs="Calibri"/>
          <w:sz w:val="24"/>
          <w:szCs w:val="24"/>
        </w:rPr>
        <w:t>, magnifying glass, science experiment to try.</w:t>
      </w:r>
      <w:r w:rsidR="00387665">
        <w:rPr>
          <w:rFonts w:ascii="Calibri" w:hAnsi="Calibri" w:cs="Calibri"/>
          <w:sz w:val="24"/>
          <w:szCs w:val="24"/>
        </w:rPr>
        <w:t xml:space="preserve">  </w:t>
      </w:r>
      <w:r w:rsidR="00554C80">
        <w:rPr>
          <w:rFonts w:ascii="Calibri" w:hAnsi="Calibri" w:cs="Calibri"/>
          <w:sz w:val="24"/>
          <w:szCs w:val="24"/>
        </w:rPr>
        <w:t>Please take the time to complete our Parents’ Summer 202</w:t>
      </w:r>
      <w:r w:rsidR="0059259D">
        <w:rPr>
          <w:rFonts w:ascii="Calibri" w:hAnsi="Calibri" w:cs="Calibri"/>
          <w:sz w:val="24"/>
          <w:szCs w:val="24"/>
        </w:rPr>
        <w:t>6</w:t>
      </w:r>
      <w:r w:rsidR="00554C80">
        <w:rPr>
          <w:rFonts w:ascii="Calibri" w:hAnsi="Calibri" w:cs="Calibri"/>
          <w:sz w:val="24"/>
          <w:szCs w:val="24"/>
        </w:rPr>
        <w:t xml:space="preserve"> survey</w:t>
      </w:r>
      <w:r w:rsidR="003F6F88">
        <w:rPr>
          <w:rFonts w:ascii="Calibri" w:hAnsi="Calibri" w:cs="Calibri"/>
          <w:sz w:val="24"/>
          <w:szCs w:val="24"/>
        </w:rPr>
        <w:t>. Y</w:t>
      </w:r>
      <w:r w:rsidR="00554C80">
        <w:rPr>
          <w:rFonts w:ascii="Calibri" w:hAnsi="Calibri" w:cs="Calibri"/>
          <w:sz w:val="24"/>
          <w:szCs w:val="24"/>
        </w:rPr>
        <w:t xml:space="preserve">our views are important to us so that our School is the best that it can be, and it is </w:t>
      </w:r>
      <w:r w:rsidR="003F6F88">
        <w:rPr>
          <w:rFonts w:ascii="Calibri" w:hAnsi="Calibri" w:cs="Calibri"/>
          <w:sz w:val="24"/>
          <w:szCs w:val="24"/>
        </w:rPr>
        <w:t xml:space="preserve">also </w:t>
      </w:r>
      <w:r w:rsidR="00554C80">
        <w:rPr>
          <w:rFonts w:ascii="Calibri" w:hAnsi="Calibri" w:cs="Calibri"/>
          <w:sz w:val="24"/>
          <w:szCs w:val="24"/>
        </w:rPr>
        <w:t xml:space="preserve">everything that you want </w:t>
      </w:r>
      <w:r w:rsidR="003F6F88">
        <w:rPr>
          <w:rFonts w:ascii="Calibri" w:hAnsi="Calibri" w:cs="Calibri"/>
          <w:sz w:val="24"/>
          <w:szCs w:val="24"/>
        </w:rPr>
        <w:t xml:space="preserve">and need </w:t>
      </w:r>
      <w:r w:rsidR="00554C80">
        <w:rPr>
          <w:rFonts w:ascii="Calibri" w:hAnsi="Calibri" w:cs="Calibri"/>
          <w:sz w:val="24"/>
          <w:szCs w:val="24"/>
        </w:rPr>
        <w:t>it to be.</w:t>
      </w:r>
      <w:r w:rsidR="003F6F88">
        <w:rPr>
          <w:rFonts w:ascii="Calibri" w:hAnsi="Calibri" w:cs="Calibri"/>
          <w:sz w:val="24"/>
          <w:szCs w:val="24"/>
        </w:rPr>
        <w:t xml:space="preserve">    </w:t>
      </w:r>
    </w:p>
    <w:p w14:paraId="528E8ABF" w14:textId="0C25FF12" w:rsidR="0059259D" w:rsidRDefault="00566CB1" w:rsidP="00C746E9">
      <w:pPr>
        <w:spacing w:after="0" w:line="240" w:lineRule="auto"/>
        <w:rPr>
          <w:rFonts w:ascii="Calibri" w:hAnsi="Calibri" w:cs="Calibri"/>
          <w:sz w:val="24"/>
          <w:szCs w:val="24"/>
        </w:rPr>
      </w:pPr>
      <w:hyperlink r:id="rId10" w:history="1">
        <w:r w:rsidR="0059259D" w:rsidRPr="000B68D8">
          <w:rPr>
            <w:rStyle w:val="Hyperlink"/>
            <w:rFonts w:ascii="Calibri" w:hAnsi="Calibri" w:cs="Calibri"/>
            <w:sz w:val="24"/>
            <w:szCs w:val="24"/>
          </w:rPr>
          <w:t>https://www.surveymonkey.com/r/LKMFD9H</w:t>
        </w:r>
      </w:hyperlink>
    </w:p>
    <w:p w14:paraId="58298CD2" w14:textId="77777777" w:rsidR="0059259D" w:rsidRDefault="0059259D" w:rsidP="00C746E9">
      <w:pPr>
        <w:spacing w:after="0" w:line="240" w:lineRule="auto"/>
        <w:rPr>
          <w:rFonts w:ascii="Calibri" w:hAnsi="Calibri" w:cs="Calibri"/>
          <w:sz w:val="24"/>
          <w:szCs w:val="24"/>
        </w:rPr>
      </w:pPr>
    </w:p>
    <w:p w14:paraId="606E59F2" w14:textId="2F0E7238" w:rsidR="00C746E9" w:rsidRPr="00C746E9" w:rsidRDefault="00C746E9" w:rsidP="00C746E9">
      <w:pPr>
        <w:spacing w:after="0" w:line="240" w:lineRule="auto"/>
        <w:rPr>
          <w:rFonts w:ascii="Calibri" w:hAnsi="Calibri" w:cs="Calibri"/>
          <w:b/>
          <w:sz w:val="24"/>
          <w:szCs w:val="24"/>
        </w:rPr>
      </w:pPr>
      <w:r w:rsidRPr="00C746E9">
        <w:rPr>
          <w:rFonts w:ascii="Calibri" w:hAnsi="Calibri" w:cs="Calibri"/>
          <w:b/>
          <w:sz w:val="24"/>
          <w:szCs w:val="24"/>
        </w:rPr>
        <w:t xml:space="preserve">Extended </w:t>
      </w:r>
      <w:r w:rsidR="00747F70">
        <w:rPr>
          <w:rFonts w:ascii="Calibri" w:hAnsi="Calibri" w:cs="Calibri"/>
          <w:b/>
          <w:sz w:val="24"/>
          <w:szCs w:val="24"/>
        </w:rPr>
        <w:t>s</w:t>
      </w:r>
      <w:r w:rsidRPr="00C746E9">
        <w:rPr>
          <w:rFonts w:ascii="Calibri" w:hAnsi="Calibri" w:cs="Calibri"/>
          <w:b/>
          <w:sz w:val="24"/>
          <w:szCs w:val="24"/>
        </w:rPr>
        <w:t>ervices</w:t>
      </w:r>
    </w:p>
    <w:p w14:paraId="047D8890" w14:textId="2FB55033" w:rsidR="00554C80" w:rsidRDefault="00C746E9" w:rsidP="00C746E9">
      <w:pPr>
        <w:spacing w:after="0" w:line="240" w:lineRule="auto"/>
        <w:rPr>
          <w:rFonts w:ascii="Calibri" w:hAnsi="Calibri" w:cs="Calibri"/>
          <w:sz w:val="24"/>
          <w:szCs w:val="24"/>
        </w:rPr>
      </w:pPr>
      <w:r w:rsidRPr="00C746E9">
        <w:rPr>
          <w:rFonts w:ascii="Calibri" w:hAnsi="Calibri" w:cs="Calibri"/>
          <w:sz w:val="24"/>
          <w:szCs w:val="24"/>
        </w:rPr>
        <w:t xml:space="preserve">At </w:t>
      </w:r>
      <w:r>
        <w:rPr>
          <w:rFonts w:ascii="Calibri" w:hAnsi="Calibri" w:cs="Calibri"/>
          <w:sz w:val="24"/>
          <w:szCs w:val="24"/>
        </w:rPr>
        <w:t>Hirst Wood</w:t>
      </w:r>
      <w:r w:rsidRPr="00C746E9">
        <w:rPr>
          <w:rFonts w:ascii="Calibri" w:hAnsi="Calibri" w:cs="Calibri"/>
          <w:sz w:val="24"/>
          <w:szCs w:val="24"/>
        </w:rPr>
        <w:t xml:space="preserve"> we are able to offer extended provision. Children can attend</w:t>
      </w:r>
      <w:r>
        <w:rPr>
          <w:rFonts w:ascii="Calibri" w:hAnsi="Calibri" w:cs="Calibri"/>
          <w:sz w:val="24"/>
          <w:szCs w:val="24"/>
        </w:rPr>
        <w:t xml:space="preserve"> </w:t>
      </w:r>
      <w:r w:rsidRPr="00C746E9">
        <w:rPr>
          <w:rFonts w:ascii="Calibri" w:hAnsi="Calibri" w:cs="Calibri"/>
          <w:sz w:val="24"/>
          <w:szCs w:val="24"/>
        </w:rPr>
        <w:t xml:space="preserve">from </w:t>
      </w:r>
      <w:r>
        <w:rPr>
          <w:rFonts w:ascii="Calibri" w:hAnsi="Calibri" w:cs="Calibri"/>
          <w:sz w:val="24"/>
          <w:szCs w:val="24"/>
        </w:rPr>
        <w:t>07.45</w:t>
      </w:r>
      <w:r w:rsidRPr="00C746E9">
        <w:rPr>
          <w:rFonts w:ascii="Calibri" w:hAnsi="Calibri" w:cs="Calibri"/>
          <w:sz w:val="24"/>
          <w:szCs w:val="24"/>
        </w:rPr>
        <w:t xml:space="preserve"> a.m. to 5.</w:t>
      </w:r>
      <w:r>
        <w:rPr>
          <w:rFonts w:ascii="Calibri" w:hAnsi="Calibri" w:cs="Calibri"/>
          <w:sz w:val="24"/>
          <w:szCs w:val="24"/>
        </w:rPr>
        <w:t>45</w:t>
      </w:r>
      <w:r w:rsidRPr="00C746E9">
        <w:rPr>
          <w:rFonts w:ascii="Calibri" w:hAnsi="Calibri" w:cs="Calibri"/>
          <w:sz w:val="24"/>
          <w:szCs w:val="24"/>
        </w:rPr>
        <w:t xml:space="preserve"> p.m.</w:t>
      </w:r>
      <w:r>
        <w:rPr>
          <w:rFonts w:ascii="Calibri" w:hAnsi="Calibri" w:cs="Calibri"/>
          <w:sz w:val="24"/>
          <w:szCs w:val="24"/>
        </w:rPr>
        <w:t xml:space="preserve">  </w:t>
      </w:r>
      <w:r w:rsidRPr="00C746E9">
        <w:rPr>
          <w:rFonts w:ascii="Calibri" w:hAnsi="Calibri" w:cs="Calibri"/>
          <w:sz w:val="24"/>
          <w:szCs w:val="24"/>
        </w:rPr>
        <w:t xml:space="preserve">Funded places for </w:t>
      </w:r>
      <w:r w:rsidR="00403775">
        <w:rPr>
          <w:rFonts w:ascii="Calibri" w:hAnsi="Calibri" w:cs="Calibri"/>
          <w:sz w:val="24"/>
          <w:szCs w:val="24"/>
        </w:rPr>
        <w:t xml:space="preserve">children aged two to five are </w:t>
      </w:r>
      <w:r w:rsidRPr="00C746E9">
        <w:rPr>
          <w:rFonts w:ascii="Calibri" w:hAnsi="Calibri" w:cs="Calibri"/>
          <w:sz w:val="24"/>
          <w:szCs w:val="24"/>
        </w:rPr>
        <w:t>available</w:t>
      </w:r>
      <w:r w:rsidR="003F6F88">
        <w:rPr>
          <w:rFonts w:ascii="Calibri" w:hAnsi="Calibri" w:cs="Calibri"/>
          <w:sz w:val="24"/>
          <w:szCs w:val="24"/>
        </w:rPr>
        <w:t xml:space="preserve">.  We aim to be as flexible as possible so are pleased to offer additional paid </w:t>
      </w:r>
      <w:r>
        <w:rPr>
          <w:rFonts w:ascii="Calibri" w:hAnsi="Calibri" w:cs="Calibri"/>
          <w:sz w:val="24"/>
          <w:szCs w:val="24"/>
        </w:rPr>
        <w:t xml:space="preserve">for </w:t>
      </w:r>
      <w:r w:rsidRPr="003F6F88">
        <w:t>places</w:t>
      </w:r>
      <w:r w:rsidR="003F6F88">
        <w:t xml:space="preserve"> for</w:t>
      </w:r>
      <w:r>
        <w:rPr>
          <w:rFonts w:ascii="Calibri" w:hAnsi="Calibri" w:cs="Calibri"/>
          <w:sz w:val="24"/>
          <w:szCs w:val="24"/>
        </w:rPr>
        <w:t xml:space="preserve"> half and full day sessions</w:t>
      </w:r>
      <w:r w:rsidR="00585C98">
        <w:rPr>
          <w:rFonts w:ascii="Calibri" w:hAnsi="Calibri" w:cs="Calibri"/>
          <w:sz w:val="24"/>
          <w:szCs w:val="24"/>
        </w:rPr>
        <w:t>, plus before and after School sessions</w:t>
      </w:r>
      <w:r w:rsidRPr="00C746E9">
        <w:rPr>
          <w:rFonts w:ascii="Calibri" w:hAnsi="Calibri" w:cs="Calibri"/>
          <w:sz w:val="24"/>
          <w:szCs w:val="24"/>
        </w:rPr>
        <w:t>.</w:t>
      </w:r>
      <w:r w:rsidR="00D76338">
        <w:rPr>
          <w:rFonts w:ascii="Calibri" w:hAnsi="Calibri" w:cs="Calibri"/>
          <w:sz w:val="24"/>
          <w:szCs w:val="24"/>
        </w:rPr>
        <w:t xml:space="preserve">  </w:t>
      </w:r>
    </w:p>
    <w:p w14:paraId="5EECA226" w14:textId="13CFA5A4" w:rsidR="00554C80" w:rsidRDefault="00554C80" w:rsidP="00C746E9">
      <w:pPr>
        <w:spacing w:after="0" w:line="240" w:lineRule="auto"/>
        <w:rPr>
          <w:rFonts w:ascii="Calibri" w:hAnsi="Calibri" w:cs="Calibri"/>
          <w:sz w:val="24"/>
          <w:szCs w:val="24"/>
        </w:rPr>
      </w:pPr>
    </w:p>
    <w:p w14:paraId="48EAEDE1" w14:textId="3F14E711" w:rsidR="00222EB7" w:rsidRPr="00222EB7" w:rsidRDefault="00222EB7" w:rsidP="00222EB7">
      <w:pPr>
        <w:spacing w:after="0" w:line="240" w:lineRule="auto"/>
        <w:rPr>
          <w:rFonts w:ascii="Calibri" w:hAnsi="Calibri" w:cs="Calibri"/>
          <w:b/>
          <w:sz w:val="24"/>
          <w:szCs w:val="24"/>
        </w:rPr>
      </w:pPr>
      <w:r w:rsidRPr="00222EB7">
        <w:rPr>
          <w:rFonts w:ascii="Calibri" w:hAnsi="Calibri" w:cs="Calibri"/>
          <w:b/>
          <w:sz w:val="24"/>
          <w:szCs w:val="24"/>
        </w:rPr>
        <w:t xml:space="preserve">Looking </w:t>
      </w:r>
      <w:r w:rsidR="00386CA4">
        <w:rPr>
          <w:rFonts w:ascii="Calibri" w:hAnsi="Calibri" w:cs="Calibri"/>
          <w:b/>
          <w:sz w:val="24"/>
          <w:szCs w:val="24"/>
        </w:rPr>
        <w:t>a</w:t>
      </w:r>
      <w:r w:rsidRPr="00222EB7">
        <w:rPr>
          <w:rFonts w:ascii="Calibri" w:hAnsi="Calibri" w:cs="Calibri"/>
          <w:b/>
          <w:sz w:val="24"/>
          <w:szCs w:val="24"/>
        </w:rPr>
        <w:t>head</w:t>
      </w:r>
    </w:p>
    <w:p w14:paraId="77B4A062" w14:textId="1FF15A29" w:rsidR="00222EB7" w:rsidRDefault="00222EB7" w:rsidP="00222EB7">
      <w:pPr>
        <w:spacing w:after="0" w:line="240" w:lineRule="auto"/>
        <w:rPr>
          <w:rFonts w:ascii="Calibri" w:hAnsi="Calibri" w:cs="Calibri"/>
          <w:sz w:val="24"/>
          <w:szCs w:val="24"/>
        </w:rPr>
      </w:pPr>
      <w:r w:rsidRPr="00222EB7">
        <w:rPr>
          <w:rFonts w:ascii="Calibri" w:hAnsi="Calibri" w:cs="Calibri"/>
          <w:sz w:val="24"/>
          <w:szCs w:val="24"/>
        </w:rPr>
        <w:t>As we move into the next academic year, our priorities include:</w:t>
      </w:r>
    </w:p>
    <w:p w14:paraId="091C885A" w14:textId="77777777" w:rsidR="00386CA4" w:rsidRPr="00222EB7" w:rsidRDefault="00386CA4" w:rsidP="00222EB7">
      <w:pPr>
        <w:spacing w:after="0" w:line="240" w:lineRule="auto"/>
        <w:rPr>
          <w:rFonts w:ascii="Calibri" w:hAnsi="Calibri" w:cs="Calibri"/>
          <w:sz w:val="24"/>
          <w:szCs w:val="24"/>
        </w:rPr>
      </w:pPr>
    </w:p>
    <w:p w14:paraId="6779D306" w14:textId="77777777" w:rsidR="00222EB7" w:rsidRPr="00222EB7" w:rsidRDefault="00222EB7" w:rsidP="00222EB7">
      <w:pPr>
        <w:spacing w:after="0" w:line="240" w:lineRule="auto"/>
        <w:rPr>
          <w:rFonts w:ascii="Calibri" w:hAnsi="Calibri" w:cs="Calibri"/>
          <w:sz w:val="24"/>
          <w:szCs w:val="24"/>
        </w:rPr>
      </w:pPr>
      <w:r w:rsidRPr="00222EB7">
        <w:rPr>
          <w:rFonts w:ascii="Calibri" w:hAnsi="Calibri" w:cs="Calibri"/>
          <w:sz w:val="24"/>
          <w:szCs w:val="24"/>
        </w:rPr>
        <w:t>•</w:t>
      </w:r>
      <w:r w:rsidRPr="00222EB7">
        <w:rPr>
          <w:rFonts w:ascii="Calibri" w:hAnsi="Calibri" w:cs="Calibri"/>
          <w:sz w:val="24"/>
          <w:szCs w:val="24"/>
        </w:rPr>
        <w:tab/>
        <w:t>Continuing to provide outstanding learning opportunities for all children.</w:t>
      </w:r>
    </w:p>
    <w:p w14:paraId="47A17E19" w14:textId="77777777" w:rsidR="00222EB7" w:rsidRPr="00222EB7" w:rsidRDefault="00222EB7" w:rsidP="00222EB7">
      <w:pPr>
        <w:spacing w:after="0" w:line="240" w:lineRule="auto"/>
        <w:rPr>
          <w:rFonts w:ascii="Calibri" w:hAnsi="Calibri" w:cs="Calibri"/>
          <w:sz w:val="24"/>
          <w:szCs w:val="24"/>
        </w:rPr>
      </w:pPr>
      <w:r w:rsidRPr="00222EB7">
        <w:rPr>
          <w:rFonts w:ascii="Calibri" w:hAnsi="Calibri" w:cs="Calibri"/>
          <w:sz w:val="24"/>
          <w:szCs w:val="24"/>
        </w:rPr>
        <w:t>•</w:t>
      </w:r>
      <w:r w:rsidRPr="00222EB7">
        <w:rPr>
          <w:rFonts w:ascii="Calibri" w:hAnsi="Calibri" w:cs="Calibri"/>
          <w:sz w:val="24"/>
          <w:szCs w:val="24"/>
        </w:rPr>
        <w:tab/>
        <w:t>Further developing communication and language across the curriculum.</w:t>
      </w:r>
    </w:p>
    <w:p w14:paraId="196F54A9" w14:textId="77777777" w:rsidR="00222EB7" w:rsidRPr="00222EB7" w:rsidRDefault="00222EB7" w:rsidP="00222EB7">
      <w:pPr>
        <w:spacing w:after="0" w:line="240" w:lineRule="auto"/>
        <w:rPr>
          <w:rFonts w:ascii="Calibri" w:hAnsi="Calibri" w:cs="Calibri"/>
          <w:sz w:val="24"/>
          <w:szCs w:val="24"/>
        </w:rPr>
      </w:pPr>
      <w:r w:rsidRPr="00222EB7">
        <w:rPr>
          <w:rFonts w:ascii="Calibri" w:hAnsi="Calibri" w:cs="Calibri"/>
          <w:sz w:val="24"/>
          <w:szCs w:val="24"/>
        </w:rPr>
        <w:t>•</w:t>
      </w:r>
      <w:r w:rsidRPr="00222EB7">
        <w:rPr>
          <w:rFonts w:ascii="Calibri" w:hAnsi="Calibri" w:cs="Calibri"/>
          <w:sz w:val="24"/>
          <w:szCs w:val="24"/>
        </w:rPr>
        <w:tab/>
        <w:t>Enhancing outdoor learning and environmental education.</w:t>
      </w:r>
    </w:p>
    <w:p w14:paraId="5F0F871F" w14:textId="77777777" w:rsidR="00222EB7" w:rsidRPr="00222EB7" w:rsidRDefault="00222EB7" w:rsidP="00222EB7">
      <w:pPr>
        <w:spacing w:after="0" w:line="240" w:lineRule="auto"/>
        <w:rPr>
          <w:rFonts w:ascii="Calibri" w:hAnsi="Calibri" w:cs="Calibri"/>
          <w:sz w:val="24"/>
          <w:szCs w:val="24"/>
        </w:rPr>
      </w:pPr>
      <w:r w:rsidRPr="00222EB7">
        <w:rPr>
          <w:rFonts w:ascii="Calibri" w:hAnsi="Calibri" w:cs="Calibri"/>
          <w:sz w:val="24"/>
          <w:szCs w:val="24"/>
        </w:rPr>
        <w:t>•</w:t>
      </w:r>
      <w:r w:rsidRPr="00222EB7">
        <w:rPr>
          <w:rFonts w:ascii="Calibri" w:hAnsi="Calibri" w:cs="Calibri"/>
          <w:sz w:val="24"/>
          <w:szCs w:val="24"/>
        </w:rPr>
        <w:tab/>
        <w:t>Strengthening support for children’s wellbeing and mental health.</w:t>
      </w:r>
    </w:p>
    <w:p w14:paraId="71BFA526" w14:textId="77777777" w:rsidR="00222EB7" w:rsidRPr="00222EB7" w:rsidRDefault="00222EB7" w:rsidP="00222EB7">
      <w:pPr>
        <w:spacing w:after="0" w:line="240" w:lineRule="auto"/>
        <w:rPr>
          <w:rFonts w:ascii="Calibri" w:hAnsi="Calibri" w:cs="Calibri"/>
          <w:sz w:val="24"/>
          <w:szCs w:val="24"/>
        </w:rPr>
      </w:pPr>
      <w:r w:rsidRPr="00222EB7">
        <w:rPr>
          <w:rFonts w:ascii="Calibri" w:hAnsi="Calibri" w:cs="Calibri"/>
          <w:sz w:val="24"/>
          <w:szCs w:val="24"/>
        </w:rPr>
        <w:t>•</w:t>
      </w:r>
      <w:r w:rsidRPr="00222EB7">
        <w:rPr>
          <w:rFonts w:ascii="Calibri" w:hAnsi="Calibri" w:cs="Calibri"/>
          <w:sz w:val="24"/>
          <w:szCs w:val="24"/>
        </w:rPr>
        <w:tab/>
        <w:t>Expanding opportunities for family engagement and community partnership.</w:t>
      </w:r>
    </w:p>
    <w:p w14:paraId="602F8A6E" w14:textId="513D4052" w:rsidR="00222EB7" w:rsidRDefault="00222EB7" w:rsidP="00222EB7">
      <w:pPr>
        <w:spacing w:after="0" w:line="240" w:lineRule="auto"/>
        <w:rPr>
          <w:rFonts w:ascii="Calibri" w:hAnsi="Calibri" w:cs="Calibri"/>
          <w:sz w:val="24"/>
          <w:szCs w:val="24"/>
        </w:rPr>
      </w:pPr>
      <w:r w:rsidRPr="00222EB7">
        <w:rPr>
          <w:rFonts w:ascii="Calibri" w:hAnsi="Calibri" w:cs="Calibri"/>
          <w:sz w:val="24"/>
          <w:szCs w:val="24"/>
        </w:rPr>
        <w:t>•</w:t>
      </w:r>
      <w:r w:rsidRPr="00222EB7">
        <w:rPr>
          <w:rFonts w:ascii="Calibri" w:hAnsi="Calibri" w:cs="Calibri"/>
          <w:sz w:val="24"/>
          <w:szCs w:val="24"/>
        </w:rPr>
        <w:tab/>
        <w:t>Continuing to share our expertise across the wider early years sector.</w:t>
      </w:r>
    </w:p>
    <w:p w14:paraId="35D95F0F" w14:textId="6F20910C" w:rsidR="00222EB7" w:rsidRDefault="00222EB7" w:rsidP="00222EB7">
      <w:pPr>
        <w:spacing w:after="0" w:line="240" w:lineRule="auto"/>
        <w:rPr>
          <w:rFonts w:ascii="Calibri" w:hAnsi="Calibri" w:cs="Calibri"/>
          <w:sz w:val="24"/>
          <w:szCs w:val="24"/>
        </w:rPr>
      </w:pPr>
    </w:p>
    <w:p w14:paraId="22C5A3B0" w14:textId="77777777" w:rsidR="00222EB7" w:rsidRPr="00222EB7" w:rsidRDefault="00222EB7" w:rsidP="00222EB7">
      <w:pPr>
        <w:spacing w:after="0" w:line="240" w:lineRule="auto"/>
        <w:rPr>
          <w:rFonts w:ascii="Calibri" w:hAnsi="Calibri" w:cs="Calibri"/>
          <w:sz w:val="24"/>
          <w:szCs w:val="24"/>
        </w:rPr>
      </w:pPr>
      <w:r w:rsidRPr="00222EB7">
        <w:rPr>
          <w:rFonts w:ascii="Calibri" w:hAnsi="Calibri" w:cs="Calibri"/>
          <w:sz w:val="24"/>
          <w:szCs w:val="24"/>
        </w:rPr>
        <w:t xml:space="preserve">Governors recognise the efforts and good work of all staff in contributing to the success of the School; thank you to all children, parents and the community we serve in making the School the special place that it is.  </w:t>
      </w:r>
    </w:p>
    <w:p w14:paraId="13255C19" w14:textId="7F97C9A8" w:rsidR="00222EB7" w:rsidRDefault="00222EB7" w:rsidP="00222EB7">
      <w:pPr>
        <w:spacing w:after="0" w:line="240" w:lineRule="auto"/>
        <w:rPr>
          <w:rFonts w:ascii="Calibri" w:hAnsi="Calibri" w:cs="Calibri"/>
          <w:sz w:val="24"/>
          <w:szCs w:val="24"/>
        </w:rPr>
      </w:pPr>
    </w:p>
    <w:p w14:paraId="7D2032D4" w14:textId="574AF882" w:rsidR="002608E5" w:rsidRDefault="002608E5" w:rsidP="00222EB7">
      <w:pPr>
        <w:spacing w:after="0" w:line="240" w:lineRule="auto"/>
        <w:rPr>
          <w:rFonts w:ascii="Calibri" w:hAnsi="Calibri" w:cs="Calibri"/>
          <w:sz w:val="24"/>
          <w:szCs w:val="24"/>
        </w:rPr>
      </w:pPr>
    </w:p>
    <w:p w14:paraId="725DEA09" w14:textId="2686B7D1" w:rsidR="002608E5" w:rsidRDefault="002608E5" w:rsidP="002608E5">
      <w:pPr>
        <w:spacing w:after="0" w:line="240" w:lineRule="auto"/>
        <w:rPr>
          <w:rFonts w:ascii="Calibri" w:hAnsi="Calibri" w:cs="Calibri"/>
          <w:sz w:val="24"/>
          <w:szCs w:val="24"/>
        </w:rPr>
      </w:pPr>
      <w:r w:rsidRPr="002608E5">
        <w:rPr>
          <w:rFonts w:ascii="Calibri" w:hAnsi="Calibri" w:cs="Calibri"/>
          <w:sz w:val="24"/>
          <w:szCs w:val="24"/>
        </w:rPr>
        <w:t>It is with both sadness and gratitude that I inform you that Jayne Taylor has given notice of her intention to retire at the end of December.</w:t>
      </w:r>
      <w:r>
        <w:rPr>
          <w:rFonts w:ascii="Calibri" w:hAnsi="Calibri" w:cs="Calibri"/>
          <w:sz w:val="24"/>
          <w:szCs w:val="24"/>
        </w:rPr>
        <w:t xml:space="preserve">  </w:t>
      </w:r>
      <w:r w:rsidRPr="002608E5">
        <w:rPr>
          <w:rFonts w:ascii="Calibri" w:hAnsi="Calibri" w:cs="Calibri"/>
          <w:sz w:val="24"/>
          <w:szCs w:val="24"/>
        </w:rPr>
        <w:t>While we are delighted that Jayne is embarking on an exciting new chapter in her life, and we wish her a long, healthy, and happy retirement, her decision marks the end of an extraordinary period of leadership at Hirst Wood. Her departure will be felt deeply across our school community.</w:t>
      </w:r>
      <w:r>
        <w:rPr>
          <w:rFonts w:ascii="Calibri" w:hAnsi="Calibri" w:cs="Calibri"/>
          <w:sz w:val="24"/>
          <w:szCs w:val="24"/>
        </w:rPr>
        <w:t xml:space="preserve">   </w:t>
      </w:r>
      <w:r w:rsidRPr="002608E5">
        <w:rPr>
          <w:rFonts w:ascii="Calibri" w:hAnsi="Calibri" w:cs="Calibri"/>
          <w:sz w:val="24"/>
          <w:szCs w:val="24"/>
        </w:rPr>
        <w:t>Throughout her time at Hirst Wood, Jayne has demonstrated exceptional dedication, professionalism, and commitment. She has worked tirelessly to drive the school forward, raising standards and aspirations, supporting and developing staff, and ensuring that the school is left in a strong position with a healthy budget, a secure leadership team, and an outstanding reputation.</w:t>
      </w:r>
    </w:p>
    <w:p w14:paraId="1946862C" w14:textId="77777777" w:rsidR="002608E5" w:rsidRPr="002608E5" w:rsidRDefault="002608E5" w:rsidP="002608E5">
      <w:pPr>
        <w:spacing w:after="0" w:line="240" w:lineRule="auto"/>
        <w:rPr>
          <w:rFonts w:ascii="Calibri" w:hAnsi="Calibri" w:cs="Calibri"/>
          <w:sz w:val="24"/>
          <w:szCs w:val="24"/>
        </w:rPr>
      </w:pPr>
    </w:p>
    <w:p w14:paraId="17E84F30" w14:textId="77777777" w:rsidR="002608E5" w:rsidRPr="002608E5" w:rsidRDefault="002608E5" w:rsidP="002608E5">
      <w:pPr>
        <w:spacing w:after="0" w:line="240" w:lineRule="auto"/>
        <w:rPr>
          <w:rFonts w:ascii="Calibri" w:hAnsi="Calibri" w:cs="Calibri"/>
          <w:sz w:val="24"/>
          <w:szCs w:val="24"/>
        </w:rPr>
      </w:pPr>
      <w:r w:rsidRPr="002608E5">
        <w:rPr>
          <w:rFonts w:ascii="Calibri" w:hAnsi="Calibri" w:cs="Calibri"/>
          <w:sz w:val="24"/>
          <w:szCs w:val="24"/>
        </w:rPr>
        <w:t>Countless children and families have benefited from Jayne’s care, guidance, compassion, and unwavering commitment to their wellbeing and success. Her empathy, understanding, and determination have had a lasting impact on the lives of many.</w:t>
      </w:r>
    </w:p>
    <w:p w14:paraId="1DFABDAF" w14:textId="704040DE" w:rsidR="002608E5" w:rsidRPr="002608E5" w:rsidRDefault="002608E5" w:rsidP="002608E5">
      <w:pPr>
        <w:spacing w:after="0" w:line="240" w:lineRule="auto"/>
        <w:rPr>
          <w:rFonts w:ascii="Calibri" w:hAnsi="Calibri" w:cs="Calibri"/>
          <w:sz w:val="24"/>
          <w:szCs w:val="24"/>
        </w:rPr>
      </w:pPr>
      <w:r w:rsidRPr="002608E5">
        <w:rPr>
          <w:rFonts w:ascii="Calibri" w:hAnsi="Calibri" w:cs="Calibri"/>
          <w:sz w:val="24"/>
          <w:szCs w:val="24"/>
        </w:rPr>
        <w:lastRenderedPageBreak/>
        <w:t>The Governing Body is immensely proud of all that Jayne has achieved during her time at Hirst Wood, first as Deputy Head Teacher and, most notably, as Head Teacher. It is impossible to fully capture the breadth of her contributions and achievements. Alongside staff, she has played a key role in securing significant accolades, including the Inclusion Quality Mark Centre of Excellence, followed by the Flagship School status, while leading numerous improvements and developments across the school.</w:t>
      </w:r>
      <w:r w:rsidR="009E1821">
        <w:rPr>
          <w:rFonts w:ascii="Calibri" w:hAnsi="Calibri" w:cs="Calibri"/>
          <w:sz w:val="24"/>
          <w:szCs w:val="24"/>
        </w:rPr>
        <w:t xml:space="preserve">  </w:t>
      </w:r>
      <w:r w:rsidRPr="002608E5">
        <w:rPr>
          <w:rFonts w:ascii="Calibri" w:hAnsi="Calibri" w:cs="Calibri"/>
          <w:sz w:val="24"/>
          <w:szCs w:val="24"/>
        </w:rPr>
        <w:t>It has been a privilege to work alongside such a dedicated and inspiring professional. The Governing Body has always been acutely aware of, and deeply grateful for, the time, energy, and commitment Jayne has devoted to Hirst Wood over the years. Time and again, she has gone above and beyond what could reasonably be expected, driven by her genuine care for the school and its community.  To say that Jayne will be missed would be a considerable understatement. Her legacy will remain evident throughout Hirst Wood for many years to come.</w:t>
      </w:r>
    </w:p>
    <w:p w14:paraId="074D5B34" w14:textId="77777777" w:rsidR="002608E5" w:rsidRDefault="002608E5" w:rsidP="002608E5">
      <w:pPr>
        <w:spacing w:after="0" w:line="240" w:lineRule="auto"/>
        <w:rPr>
          <w:rFonts w:ascii="Calibri" w:hAnsi="Calibri" w:cs="Calibri"/>
          <w:sz w:val="24"/>
          <w:szCs w:val="24"/>
        </w:rPr>
      </w:pPr>
    </w:p>
    <w:p w14:paraId="722C790D" w14:textId="0FB7553A" w:rsidR="002608E5" w:rsidRDefault="002608E5" w:rsidP="002608E5">
      <w:pPr>
        <w:spacing w:after="0" w:line="240" w:lineRule="auto"/>
        <w:rPr>
          <w:rFonts w:ascii="Calibri" w:hAnsi="Calibri" w:cs="Calibri"/>
          <w:sz w:val="24"/>
          <w:szCs w:val="24"/>
        </w:rPr>
      </w:pPr>
      <w:r w:rsidRPr="002608E5">
        <w:rPr>
          <w:rFonts w:ascii="Calibri" w:hAnsi="Calibri" w:cs="Calibri"/>
          <w:sz w:val="24"/>
          <w:szCs w:val="24"/>
        </w:rPr>
        <w:t>The Governing Body will now begin the process of recruiting a successor. We are committed to conducting a rigorous and ambitious recruitment process to ensure we appoint a Head Teacher who can build upon the strong foundations Jayne has established and continue the exceptional work that takes place at Hirst Wood every day.</w:t>
      </w:r>
    </w:p>
    <w:p w14:paraId="67ECEAE0" w14:textId="06FB851F" w:rsidR="002608E5" w:rsidRDefault="002608E5" w:rsidP="00222EB7">
      <w:pPr>
        <w:spacing w:after="0" w:line="240" w:lineRule="auto"/>
        <w:rPr>
          <w:rFonts w:ascii="Calibri" w:hAnsi="Calibri" w:cs="Calibri"/>
          <w:sz w:val="24"/>
          <w:szCs w:val="24"/>
        </w:rPr>
      </w:pPr>
    </w:p>
    <w:p w14:paraId="3ACA0E33" w14:textId="77777777" w:rsidR="002608E5" w:rsidRDefault="002608E5" w:rsidP="00C746E9">
      <w:pPr>
        <w:spacing w:after="0" w:line="240" w:lineRule="auto"/>
        <w:rPr>
          <w:rFonts w:ascii="Calibri" w:hAnsi="Calibri" w:cs="Calibri"/>
          <w:b/>
          <w:sz w:val="24"/>
          <w:szCs w:val="24"/>
        </w:rPr>
      </w:pPr>
    </w:p>
    <w:p w14:paraId="20FB0643" w14:textId="3DB09828" w:rsidR="00C746E9" w:rsidRPr="00585C98" w:rsidRDefault="00C746E9" w:rsidP="00C746E9">
      <w:pPr>
        <w:spacing w:after="0" w:line="240" w:lineRule="auto"/>
        <w:rPr>
          <w:rFonts w:ascii="Calibri" w:hAnsi="Calibri" w:cs="Calibri"/>
          <w:b/>
          <w:sz w:val="24"/>
          <w:szCs w:val="24"/>
        </w:rPr>
      </w:pPr>
      <w:r w:rsidRPr="00585C98">
        <w:rPr>
          <w:rFonts w:ascii="Calibri" w:hAnsi="Calibri" w:cs="Calibri"/>
          <w:b/>
          <w:sz w:val="24"/>
          <w:szCs w:val="24"/>
        </w:rPr>
        <w:t>Conclusion</w:t>
      </w:r>
    </w:p>
    <w:p w14:paraId="592C0032" w14:textId="5580E3F9" w:rsidR="00C746E9" w:rsidRDefault="00C746E9" w:rsidP="00C746E9">
      <w:pPr>
        <w:spacing w:after="0" w:line="240" w:lineRule="auto"/>
        <w:rPr>
          <w:rFonts w:ascii="Calibri" w:hAnsi="Calibri" w:cs="Calibri"/>
          <w:sz w:val="24"/>
          <w:szCs w:val="24"/>
        </w:rPr>
      </w:pPr>
      <w:r w:rsidRPr="00C746E9">
        <w:rPr>
          <w:rFonts w:ascii="Calibri" w:hAnsi="Calibri" w:cs="Calibri"/>
          <w:sz w:val="24"/>
          <w:szCs w:val="24"/>
        </w:rPr>
        <w:t>We extend thanks to all parents for</w:t>
      </w:r>
      <w:r w:rsidR="00041C29">
        <w:rPr>
          <w:rFonts w:ascii="Calibri" w:hAnsi="Calibri" w:cs="Calibri"/>
          <w:sz w:val="24"/>
          <w:szCs w:val="24"/>
        </w:rPr>
        <w:t xml:space="preserve"> choosing to be part of Hirst Wood Nursery School, we hope that you will agree that it is indeed, a special place for children and families.</w:t>
      </w:r>
      <w:r w:rsidR="00AA2713">
        <w:rPr>
          <w:rFonts w:ascii="Calibri" w:hAnsi="Calibri" w:cs="Calibri"/>
          <w:sz w:val="24"/>
          <w:szCs w:val="24"/>
        </w:rPr>
        <w:t xml:space="preserve">  </w:t>
      </w:r>
      <w:r w:rsidRPr="00C746E9">
        <w:rPr>
          <w:rFonts w:ascii="Calibri" w:hAnsi="Calibri" w:cs="Calibri"/>
          <w:sz w:val="24"/>
          <w:szCs w:val="24"/>
        </w:rPr>
        <w:t>If your child is transferring to Primary school this year we hope</w:t>
      </w:r>
      <w:r w:rsidR="00BF21D3">
        <w:rPr>
          <w:rFonts w:ascii="Calibri" w:hAnsi="Calibri" w:cs="Calibri"/>
          <w:sz w:val="24"/>
          <w:szCs w:val="24"/>
        </w:rPr>
        <w:t xml:space="preserve"> that</w:t>
      </w:r>
      <w:r w:rsidRPr="00C746E9">
        <w:rPr>
          <w:rFonts w:ascii="Calibri" w:hAnsi="Calibri" w:cs="Calibri"/>
          <w:sz w:val="24"/>
          <w:szCs w:val="24"/>
        </w:rPr>
        <w:t xml:space="preserve"> they settle quickly and</w:t>
      </w:r>
      <w:r w:rsidR="00041C29">
        <w:rPr>
          <w:rFonts w:ascii="Calibri" w:hAnsi="Calibri" w:cs="Calibri"/>
          <w:sz w:val="24"/>
          <w:szCs w:val="24"/>
        </w:rPr>
        <w:t xml:space="preserve"> </w:t>
      </w:r>
      <w:r w:rsidRPr="00C746E9">
        <w:rPr>
          <w:rFonts w:ascii="Calibri" w:hAnsi="Calibri" w:cs="Calibri"/>
          <w:sz w:val="24"/>
          <w:szCs w:val="24"/>
        </w:rPr>
        <w:t xml:space="preserve">continue their learning journey, having benefited from their time at </w:t>
      </w:r>
      <w:r>
        <w:rPr>
          <w:rFonts w:ascii="Calibri" w:hAnsi="Calibri" w:cs="Calibri"/>
          <w:sz w:val="24"/>
          <w:szCs w:val="24"/>
        </w:rPr>
        <w:t>Hirst Wood</w:t>
      </w:r>
      <w:r w:rsidR="00041C29">
        <w:rPr>
          <w:rFonts w:ascii="Calibri" w:hAnsi="Calibri" w:cs="Calibri"/>
          <w:sz w:val="24"/>
          <w:szCs w:val="24"/>
        </w:rPr>
        <w:t xml:space="preserve">.  </w:t>
      </w:r>
    </w:p>
    <w:p w14:paraId="35DC9986" w14:textId="77777777" w:rsidR="00386CA4" w:rsidRDefault="00386CA4" w:rsidP="00C746E9">
      <w:pPr>
        <w:spacing w:after="0" w:line="240" w:lineRule="auto"/>
        <w:rPr>
          <w:rFonts w:ascii="Calibri" w:hAnsi="Calibri" w:cs="Calibri"/>
          <w:sz w:val="24"/>
          <w:szCs w:val="24"/>
        </w:rPr>
      </w:pPr>
    </w:p>
    <w:p w14:paraId="08105F6D" w14:textId="0BA88304" w:rsidR="00C746E9" w:rsidRDefault="00C746E9" w:rsidP="00C746E9">
      <w:pPr>
        <w:spacing w:after="0" w:line="240" w:lineRule="auto"/>
        <w:rPr>
          <w:rFonts w:ascii="Calibri" w:hAnsi="Calibri" w:cs="Calibri"/>
          <w:color w:val="000000"/>
          <w:sz w:val="24"/>
          <w:szCs w:val="24"/>
          <w:shd w:val="clear" w:color="auto" w:fill="FFFFFF"/>
        </w:rPr>
      </w:pPr>
      <w:r w:rsidRPr="00C746E9">
        <w:rPr>
          <w:rFonts w:ascii="Calibri" w:hAnsi="Calibri" w:cs="Calibri"/>
          <w:sz w:val="24"/>
          <w:szCs w:val="24"/>
        </w:rPr>
        <w:t>The governors would like to congratulate all the children, parents and staff for making</w:t>
      </w:r>
      <w:r w:rsidR="00041C29">
        <w:rPr>
          <w:rFonts w:ascii="Calibri" w:hAnsi="Calibri" w:cs="Calibri"/>
          <w:sz w:val="24"/>
          <w:szCs w:val="24"/>
        </w:rPr>
        <w:t xml:space="preserve"> </w:t>
      </w:r>
      <w:r>
        <w:rPr>
          <w:rFonts w:ascii="Calibri" w:hAnsi="Calibri" w:cs="Calibri"/>
          <w:sz w:val="24"/>
          <w:szCs w:val="24"/>
        </w:rPr>
        <w:t>Hirst Wood</w:t>
      </w:r>
      <w:r w:rsidRPr="00C746E9">
        <w:rPr>
          <w:rFonts w:ascii="Calibri" w:hAnsi="Calibri" w:cs="Calibri"/>
          <w:sz w:val="24"/>
          <w:szCs w:val="24"/>
        </w:rPr>
        <w:t xml:space="preserve"> Nursery School a happy, healthy place where children make </w:t>
      </w:r>
      <w:r w:rsidR="00D83096">
        <w:rPr>
          <w:rFonts w:ascii="Calibri" w:hAnsi="Calibri" w:cs="Calibri"/>
          <w:sz w:val="24"/>
          <w:szCs w:val="24"/>
        </w:rPr>
        <w:t xml:space="preserve">excellent </w:t>
      </w:r>
      <w:r w:rsidRPr="00C746E9">
        <w:rPr>
          <w:rFonts w:ascii="Calibri" w:hAnsi="Calibri" w:cs="Calibri"/>
          <w:sz w:val="24"/>
          <w:szCs w:val="24"/>
        </w:rPr>
        <w:t xml:space="preserve">progress </w:t>
      </w:r>
      <w:r w:rsidR="009D0C3D">
        <w:rPr>
          <w:rFonts w:ascii="Calibri" w:hAnsi="Calibri" w:cs="Calibri"/>
          <w:sz w:val="24"/>
          <w:szCs w:val="24"/>
        </w:rPr>
        <w:t xml:space="preserve">with a positive disposition for learning and </w:t>
      </w:r>
      <w:r w:rsidR="00C736CE">
        <w:rPr>
          <w:rFonts w:ascii="Calibri" w:hAnsi="Calibri" w:cs="Calibri"/>
          <w:sz w:val="24"/>
          <w:szCs w:val="24"/>
        </w:rPr>
        <w:t>see</w:t>
      </w:r>
      <w:r w:rsidR="009D0C3D">
        <w:rPr>
          <w:rFonts w:ascii="Calibri" w:hAnsi="Calibri" w:cs="Calibri"/>
          <w:sz w:val="24"/>
          <w:szCs w:val="24"/>
        </w:rPr>
        <w:t xml:space="preserve"> themselves as a</w:t>
      </w:r>
      <w:r w:rsidR="00A06C93">
        <w:rPr>
          <w:rFonts w:ascii="Calibri" w:hAnsi="Calibri" w:cs="Calibri"/>
          <w:sz w:val="24"/>
          <w:szCs w:val="24"/>
        </w:rPr>
        <w:t xml:space="preserve"> valuable</w:t>
      </w:r>
      <w:r w:rsidR="009D0C3D">
        <w:rPr>
          <w:rFonts w:ascii="Calibri" w:hAnsi="Calibri" w:cs="Calibri"/>
          <w:sz w:val="24"/>
          <w:szCs w:val="24"/>
        </w:rPr>
        <w:t>, successful part of the School</w:t>
      </w:r>
      <w:r w:rsidRPr="00C746E9">
        <w:rPr>
          <w:rFonts w:ascii="Calibri" w:hAnsi="Calibri" w:cs="Calibri"/>
          <w:sz w:val="24"/>
          <w:szCs w:val="24"/>
        </w:rPr>
        <w:t>.</w:t>
      </w:r>
      <w:r w:rsidR="00C736CE">
        <w:rPr>
          <w:rFonts w:ascii="Calibri" w:hAnsi="Calibri" w:cs="Calibri"/>
          <w:sz w:val="24"/>
          <w:szCs w:val="24"/>
        </w:rPr>
        <w:t xml:space="preserve">  As IQM stated, </w:t>
      </w:r>
      <w:r w:rsidR="00C736CE" w:rsidRPr="00C736CE">
        <w:rPr>
          <w:rFonts w:ascii="Calibri" w:hAnsi="Calibri" w:cs="Calibri"/>
          <w:sz w:val="24"/>
          <w:szCs w:val="24"/>
        </w:rPr>
        <w:t xml:space="preserve">Hirst Wood truly is </w:t>
      </w:r>
      <w:r w:rsidR="00C736CE" w:rsidRPr="00C736CE">
        <w:rPr>
          <w:rFonts w:ascii="Calibri" w:hAnsi="Calibri" w:cs="Calibri"/>
          <w:color w:val="000000"/>
          <w:sz w:val="24"/>
          <w:szCs w:val="24"/>
          <w:shd w:val="clear" w:color="auto" w:fill="FFFFFF"/>
        </w:rPr>
        <w:t>a place of possibilities.</w:t>
      </w:r>
    </w:p>
    <w:p w14:paraId="592F1BDD" w14:textId="1FD097D4" w:rsidR="00261013" w:rsidRDefault="00261013" w:rsidP="00C746E9">
      <w:pPr>
        <w:spacing w:after="0" w:line="240" w:lineRule="auto"/>
        <w:rPr>
          <w:rFonts w:ascii="Calibri" w:hAnsi="Calibri" w:cs="Calibri"/>
          <w:sz w:val="24"/>
          <w:szCs w:val="24"/>
        </w:rPr>
      </w:pPr>
    </w:p>
    <w:p w14:paraId="205D5D62" w14:textId="77777777" w:rsidR="0082534E" w:rsidRDefault="0082534E" w:rsidP="00C746E9">
      <w:pPr>
        <w:spacing w:after="0" w:line="240" w:lineRule="auto"/>
        <w:rPr>
          <w:rFonts w:ascii="Calibri" w:hAnsi="Calibri" w:cs="Calibri"/>
          <w:sz w:val="24"/>
          <w:szCs w:val="24"/>
        </w:rPr>
      </w:pPr>
    </w:p>
    <w:p w14:paraId="2C92CEC2" w14:textId="77777777" w:rsidR="00261013" w:rsidRDefault="00C746E9" w:rsidP="0049618F">
      <w:pPr>
        <w:spacing w:after="0" w:line="240" w:lineRule="auto"/>
        <w:jc w:val="center"/>
        <w:rPr>
          <w:rFonts w:ascii="Calibri" w:hAnsi="Calibri" w:cs="Calibri"/>
          <w:sz w:val="24"/>
          <w:szCs w:val="24"/>
        </w:rPr>
      </w:pPr>
      <w:r w:rsidRPr="00C746E9">
        <w:rPr>
          <w:rFonts w:ascii="Calibri" w:hAnsi="Calibri" w:cs="Calibri"/>
          <w:sz w:val="24"/>
          <w:szCs w:val="24"/>
        </w:rPr>
        <w:t xml:space="preserve">Many thanks from all the Governing Body at </w:t>
      </w:r>
      <w:r>
        <w:rPr>
          <w:rFonts w:ascii="Calibri" w:hAnsi="Calibri" w:cs="Calibri"/>
          <w:sz w:val="24"/>
          <w:szCs w:val="24"/>
        </w:rPr>
        <w:t>Hirst Wood</w:t>
      </w:r>
      <w:r w:rsidRPr="00C746E9">
        <w:rPr>
          <w:rFonts w:ascii="Calibri" w:hAnsi="Calibri" w:cs="Calibri"/>
          <w:sz w:val="24"/>
          <w:szCs w:val="24"/>
        </w:rPr>
        <w:t xml:space="preserve"> Nursery School</w:t>
      </w:r>
    </w:p>
    <w:p w14:paraId="1E95BFB2" w14:textId="4DFE370D" w:rsidR="00C746E9" w:rsidRPr="00662D2E" w:rsidRDefault="00041C29" w:rsidP="0049618F">
      <w:pPr>
        <w:spacing w:after="0" w:line="240" w:lineRule="auto"/>
        <w:jc w:val="center"/>
        <w:rPr>
          <w:rFonts w:ascii="Bradley Hand ITC" w:hAnsi="Bradley Hand ITC" w:cstheme="minorHAnsi"/>
          <w:sz w:val="36"/>
          <w:szCs w:val="36"/>
          <w:lang w:val="en-US"/>
        </w:rPr>
      </w:pPr>
      <w:r w:rsidRPr="00662D2E">
        <w:rPr>
          <w:rFonts w:ascii="Bradley Hand ITC" w:hAnsi="Bradley Hand ITC" w:cs="Calibri"/>
          <w:sz w:val="36"/>
          <w:szCs w:val="36"/>
        </w:rPr>
        <w:t>Ruth Trattles</w:t>
      </w:r>
      <w:r w:rsidR="00201EA4" w:rsidRPr="00662D2E">
        <w:rPr>
          <w:rFonts w:ascii="Bradley Hand ITC" w:hAnsi="Bradley Hand ITC" w:cs="Calibri"/>
          <w:sz w:val="36"/>
          <w:szCs w:val="36"/>
        </w:rPr>
        <w:t>, Chair of Governors</w:t>
      </w:r>
    </w:p>
    <w:sectPr w:rsidR="00C746E9" w:rsidRPr="00662D2E" w:rsidSect="00E35632">
      <w:headerReference w:type="default" r:id="rId11"/>
      <w:pgSz w:w="11906" w:h="16838"/>
      <w:pgMar w:top="567" w:right="567" w:bottom="567" w:left="567" w:header="709" w:footer="709" w:gutter="5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A09F8D" w14:textId="77777777" w:rsidR="009B3126" w:rsidRDefault="009B3126" w:rsidP="008155AC">
      <w:pPr>
        <w:spacing w:after="0" w:line="240" w:lineRule="auto"/>
      </w:pPr>
      <w:r>
        <w:separator/>
      </w:r>
    </w:p>
  </w:endnote>
  <w:endnote w:type="continuationSeparator" w:id="0">
    <w:p w14:paraId="65B9FC13" w14:textId="77777777" w:rsidR="009B3126" w:rsidRDefault="009B3126" w:rsidP="00815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A703D0" w14:textId="77777777" w:rsidR="009B3126" w:rsidRDefault="009B3126" w:rsidP="008155AC">
      <w:pPr>
        <w:spacing w:after="0" w:line="240" w:lineRule="auto"/>
      </w:pPr>
      <w:r>
        <w:separator/>
      </w:r>
    </w:p>
  </w:footnote>
  <w:footnote w:type="continuationSeparator" w:id="0">
    <w:p w14:paraId="094D82D2" w14:textId="77777777" w:rsidR="009B3126" w:rsidRDefault="009B3126" w:rsidP="008155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ECFC5" w14:textId="77777777" w:rsidR="009B3126" w:rsidRDefault="009B3126">
    <w:pPr>
      <w:pStyle w:val="Header"/>
    </w:pPr>
    <w:r>
      <w:rPr>
        <w:noProof/>
      </w:rPr>
      <w:drawing>
        <wp:inline distT="0" distB="0" distL="0" distR="0" wp14:anchorId="0C060FB3" wp14:editId="5F95106E">
          <wp:extent cx="6948000" cy="1108800"/>
          <wp:effectExtent l="0" t="0" r="5715" b="0"/>
          <wp:docPr id="1" name="Picture 1" descr="Welcome to Hirst Wood Nursery School and Children s Centre - Thisischemi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lcome to Hirst Wood Nursery School and Children s Centre - Thisischemist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8000" cy="1108800"/>
                  </a:xfrm>
                  <a:prstGeom prst="rect">
                    <a:avLst/>
                  </a:prstGeom>
                  <a:noFill/>
                  <a:ln>
                    <a:noFill/>
                  </a:ln>
                </pic:spPr>
              </pic:pic>
            </a:graphicData>
          </a:graphic>
        </wp:inline>
      </w:drawing>
    </w:r>
  </w:p>
  <w:p w14:paraId="7975BB2A" w14:textId="77777777" w:rsidR="009B3126" w:rsidRDefault="009B31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C05BB"/>
    <w:multiLevelType w:val="hybridMultilevel"/>
    <w:tmpl w:val="3FE0CA7C"/>
    <w:lvl w:ilvl="0" w:tplc="61264CA8">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47567C"/>
    <w:multiLevelType w:val="hybridMultilevel"/>
    <w:tmpl w:val="2C18D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BE003C"/>
    <w:multiLevelType w:val="hybridMultilevel"/>
    <w:tmpl w:val="5C0A5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562B47"/>
    <w:multiLevelType w:val="hybridMultilevel"/>
    <w:tmpl w:val="F9863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grammar="clean"/>
  <w:defaultTabStop w:val="720"/>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55C"/>
    <w:rsid w:val="0001047B"/>
    <w:rsid w:val="00012A83"/>
    <w:rsid w:val="00013565"/>
    <w:rsid w:val="00015B49"/>
    <w:rsid w:val="0001738D"/>
    <w:rsid w:val="000303EB"/>
    <w:rsid w:val="0003246D"/>
    <w:rsid w:val="00036BCC"/>
    <w:rsid w:val="00041C29"/>
    <w:rsid w:val="0004284D"/>
    <w:rsid w:val="00077771"/>
    <w:rsid w:val="000A1331"/>
    <w:rsid w:val="000A7017"/>
    <w:rsid w:val="000B1BD9"/>
    <w:rsid w:val="000E20D8"/>
    <w:rsid w:val="000E324A"/>
    <w:rsid w:val="000F3EEF"/>
    <w:rsid w:val="00114E31"/>
    <w:rsid w:val="00151DD6"/>
    <w:rsid w:val="001542D7"/>
    <w:rsid w:val="00165FE4"/>
    <w:rsid w:val="00193926"/>
    <w:rsid w:val="001B7E27"/>
    <w:rsid w:val="001C5303"/>
    <w:rsid w:val="001C652A"/>
    <w:rsid w:val="001E5D01"/>
    <w:rsid w:val="00201EA4"/>
    <w:rsid w:val="00210246"/>
    <w:rsid w:val="00222EB7"/>
    <w:rsid w:val="002251C3"/>
    <w:rsid w:val="00231241"/>
    <w:rsid w:val="0023661B"/>
    <w:rsid w:val="002608E5"/>
    <w:rsid w:val="00261013"/>
    <w:rsid w:val="00284A7F"/>
    <w:rsid w:val="00284CD2"/>
    <w:rsid w:val="002B15A7"/>
    <w:rsid w:val="002C107F"/>
    <w:rsid w:val="002C1813"/>
    <w:rsid w:val="002C604B"/>
    <w:rsid w:val="002F477A"/>
    <w:rsid w:val="002F7DA3"/>
    <w:rsid w:val="00312888"/>
    <w:rsid w:val="00330EBC"/>
    <w:rsid w:val="003311DD"/>
    <w:rsid w:val="00335B92"/>
    <w:rsid w:val="00373680"/>
    <w:rsid w:val="003819CB"/>
    <w:rsid w:val="003860E1"/>
    <w:rsid w:val="00386CA4"/>
    <w:rsid w:val="00387665"/>
    <w:rsid w:val="003C1217"/>
    <w:rsid w:val="003C1234"/>
    <w:rsid w:val="003C3579"/>
    <w:rsid w:val="003C41BC"/>
    <w:rsid w:val="003E6DC0"/>
    <w:rsid w:val="003E7604"/>
    <w:rsid w:val="003F05B7"/>
    <w:rsid w:val="003F6474"/>
    <w:rsid w:val="003F6F88"/>
    <w:rsid w:val="00403775"/>
    <w:rsid w:val="004324A7"/>
    <w:rsid w:val="00437CF6"/>
    <w:rsid w:val="0045791E"/>
    <w:rsid w:val="00466D1F"/>
    <w:rsid w:val="00467B33"/>
    <w:rsid w:val="0049618F"/>
    <w:rsid w:val="004A7237"/>
    <w:rsid w:val="004B22C6"/>
    <w:rsid w:val="004B5D55"/>
    <w:rsid w:val="004B71F8"/>
    <w:rsid w:val="004D31BA"/>
    <w:rsid w:val="004E00C9"/>
    <w:rsid w:val="004F03C8"/>
    <w:rsid w:val="0051406D"/>
    <w:rsid w:val="00554C80"/>
    <w:rsid w:val="0056533D"/>
    <w:rsid w:val="005668FB"/>
    <w:rsid w:val="00566CB1"/>
    <w:rsid w:val="00582408"/>
    <w:rsid w:val="00585C98"/>
    <w:rsid w:val="00586C5E"/>
    <w:rsid w:val="0059259D"/>
    <w:rsid w:val="00605D7E"/>
    <w:rsid w:val="00621C07"/>
    <w:rsid w:val="006439B4"/>
    <w:rsid w:val="00643FB9"/>
    <w:rsid w:val="00646E8A"/>
    <w:rsid w:val="00647834"/>
    <w:rsid w:val="00653E24"/>
    <w:rsid w:val="00662D2E"/>
    <w:rsid w:val="006656B7"/>
    <w:rsid w:val="006921E6"/>
    <w:rsid w:val="006C520C"/>
    <w:rsid w:val="006C78D0"/>
    <w:rsid w:val="006F1B09"/>
    <w:rsid w:val="00712B55"/>
    <w:rsid w:val="007130E5"/>
    <w:rsid w:val="007202D1"/>
    <w:rsid w:val="0073660A"/>
    <w:rsid w:val="007370D9"/>
    <w:rsid w:val="00746AFA"/>
    <w:rsid w:val="00747F70"/>
    <w:rsid w:val="007510FF"/>
    <w:rsid w:val="007616D8"/>
    <w:rsid w:val="00787C16"/>
    <w:rsid w:val="007A1F1E"/>
    <w:rsid w:val="007B0036"/>
    <w:rsid w:val="007B2132"/>
    <w:rsid w:val="007B50DD"/>
    <w:rsid w:val="007E1F2E"/>
    <w:rsid w:val="0080352F"/>
    <w:rsid w:val="008155AC"/>
    <w:rsid w:val="0082534E"/>
    <w:rsid w:val="00846162"/>
    <w:rsid w:val="00873E83"/>
    <w:rsid w:val="00874DC0"/>
    <w:rsid w:val="0089058D"/>
    <w:rsid w:val="00893545"/>
    <w:rsid w:val="008B2790"/>
    <w:rsid w:val="008C0800"/>
    <w:rsid w:val="008C4DF1"/>
    <w:rsid w:val="008C6FA0"/>
    <w:rsid w:val="008C772C"/>
    <w:rsid w:val="008D1FA7"/>
    <w:rsid w:val="008F7076"/>
    <w:rsid w:val="00917E8C"/>
    <w:rsid w:val="0095381F"/>
    <w:rsid w:val="00953B3C"/>
    <w:rsid w:val="0095634E"/>
    <w:rsid w:val="0096390B"/>
    <w:rsid w:val="009A4425"/>
    <w:rsid w:val="009A618C"/>
    <w:rsid w:val="009A77CD"/>
    <w:rsid w:val="009B3126"/>
    <w:rsid w:val="009B39A3"/>
    <w:rsid w:val="009C44C6"/>
    <w:rsid w:val="009D0C3D"/>
    <w:rsid w:val="009D17C9"/>
    <w:rsid w:val="009D261E"/>
    <w:rsid w:val="009D6436"/>
    <w:rsid w:val="009E1821"/>
    <w:rsid w:val="00A06C93"/>
    <w:rsid w:val="00A43819"/>
    <w:rsid w:val="00A74C31"/>
    <w:rsid w:val="00A765DF"/>
    <w:rsid w:val="00A82488"/>
    <w:rsid w:val="00A921FD"/>
    <w:rsid w:val="00AA2713"/>
    <w:rsid w:val="00AC4C7C"/>
    <w:rsid w:val="00AC5D3B"/>
    <w:rsid w:val="00AE184B"/>
    <w:rsid w:val="00AF0EF3"/>
    <w:rsid w:val="00AF1EB3"/>
    <w:rsid w:val="00AF2849"/>
    <w:rsid w:val="00AF2F46"/>
    <w:rsid w:val="00B24DCE"/>
    <w:rsid w:val="00B27D87"/>
    <w:rsid w:val="00B45B9F"/>
    <w:rsid w:val="00B55E00"/>
    <w:rsid w:val="00B6329A"/>
    <w:rsid w:val="00BD5E2E"/>
    <w:rsid w:val="00BE04D7"/>
    <w:rsid w:val="00BF21D3"/>
    <w:rsid w:val="00C12C56"/>
    <w:rsid w:val="00C20374"/>
    <w:rsid w:val="00C20BDC"/>
    <w:rsid w:val="00C527A0"/>
    <w:rsid w:val="00C61309"/>
    <w:rsid w:val="00C72306"/>
    <w:rsid w:val="00C736CE"/>
    <w:rsid w:val="00C746E9"/>
    <w:rsid w:val="00C760AB"/>
    <w:rsid w:val="00CA0892"/>
    <w:rsid w:val="00CB090B"/>
    <w:rsid w:val="00CC709C"/>
    <w:rsid w:val="00CE2B75"/>
    <w:rsid w:val="00CE555C"/>
    <w:rsid w:val="00CF767F"/>
    <w:rsid w:val="00D226DF"/>
    <w:rsid w:val="00D54246"/>
    <w:rsid w:val="00D54448"/>
    <w:rsid w:val="00D637B4"/>
    <w:rsid w:val="00D670D6"/>
    <w:rsid w:val="00D76338"/>
    <w:rsid w:val="00D7760F"/>
    <w:rsid w:val="00D83096"/>
    <w:rsid w:val="00D87FFA"/>
    <w:rsid w:val="00D910AB"/>
    <w:rsid w:val="00D96DF5"/>
    <w:rsid w:val="00DE3611"/>
    <w:rsid w:val="00DE6FE0"/>
    <w:rsid w:val="00E12FAA"/>
    <w:rsid w:val="00E16622"/>
    <w:rsid w:val="00E35632"/>
    <w:rsid w:val="00E63178"/>
    <w:rsid w:val="00E65A8B"/>
    <w:rsid w:val="00E7676D"/>
    <w:rsid w:val="00E81F10"/>
    <w:rsid w:val="00E86D6C"/>
    <w:rsid w:val="00E974E7"/>
    <w:rsid w:val="00EA2B00"/>
    <w:rsid w:val="00EB56FA"/>
    <w:rsid w:val="00EB57D2"/>
    <w:rsid w:val="00EB7F7B"/>
    <w:rsid w:val="00ED6781"/>
    <w:rsid w:val="00EE1BDA"/>
    <w:rsid w:val="00F00A65"/>
    <w:rsid w:val="00F12769"/>
    <w:rsid w:val="00F17446"/>
    <w:rsid w:val="00F4694A"/>
    <w:rsid w:val="00F6160E"/>
    <w:rsid w:val="00F64584"/>
    <w:rsid w:val="00F749D7"/>
    <w:rsid w:val="00F77E10"/>
    <w:rsid w:val="00F97277"/>
    <w:rsid w:val="00FB63EA"/>
    <w:rsid w:val="00FD2AF4"/>
    <w:rsid w:val="00FF1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14:docId w14:val="5A6A42B3"/>
  <w15:chartTrackingRefBased/>
  <w15:docId w15:val="{2570485F-64F1-45C7-A852-CDB3E6C0E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2F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55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55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55AC"/>
  </w:style>
  <w:style w:type="paragraph" w:styleId="Footer">
    <w:name w:val="footer"/>
    <w:basedOn w:val="Normal"/>
    <w:link w:val="FooterChar"/>
    <w:uiPriority w:val="99"/>
    <w:unhideWhenUsed/>
    <w:rsid w:val="008155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55AC"/>
  </w:style>
  <w:style w:type="paragraph" w:styleId="BalloonText">
    <w:name w:val="Balloon Text"/>
    <w:basedOn w:val="Normal"/>
    <w:link w:val="BalloonTextChar"/>
    <w:uiPriority w:val="99"/>
    <w:semiHidden/>
    <w:unhideWhenUsed/>
    <w:rsid w:val="008B27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790"/>
    <w:rPr>
      <w:rFonts w:ascii="Segoe UI" w:hAnsi="Segoe UI" w:cs="Segoe UI"/>
      <w:sz w:val="18"/>
      <w:szCs w:val="18"/>
    </w:rPr>
  </w:style>
  <w:style w:type="table" w:customStyle="1" w:styleId="TableGrid1">
    <w:name w:val="Table Grid1"/>
    <w:basedOn w:val="TableNormal"/>
    <w:next w:val="TableGrid"/>
    <w:uiPriority w:val="39"/>
    <w:rsid w:val="00953B3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7E27"/>
    <w:pPr>
      <w:spacing w:after="200" w:line="276" w:lineRule="auto"/>
      <w:ind w:left="720"/>
      <w:contextualSpacing/>
    </w:pPr>
    <w:rPr>
      <w:rFonts w:ascii="Calibri" w:eastAsia="Times New Roman" w:hAnsi="Calibri" w:cs="Times New Roman"/>
    </w:rPr>
  </w:style>
  <w:style w:type="paragraph" w:styleId="NoSpacing">
    <w:name w:val="No Spacing"/>
    <w:link w:val="NoSpacingChar"/>
    <w:uiPriority w:val="1"/>
    <w:qFormat/>
    <w:rsid w:val="003F6474"/>
    <w:pPr>
      <w:spacing w:after="0" w:line="240" w:lineRule="auto"/>
    </w:pPr>
  </w:style>
  <w:style w:type="character" w:customStyle="1" w:styleId="NoSpacingChar">
    <w:name w:val="No Spacing Char"/>
    <w:basedOn w:val="DefaultParagraphFont"/>
    <w:link w:val="NoSpacing"/>
    <w:uiPriority w:val="1"/>
    <w:rsid w:val="003F6474"/>
  </w:style>
  <w:style w:type="paragraph" w:customStyle="1" w:styleId="Default">
    <w:name w:val="Default"/>
    <w:rsid w:val="00A43819"/>
    <w:pPr>
      <w:autoSpaceDE w:val="0"/>
      <w:autoSpaceDN w:val="0"/>
      <w:adjustRightInd w:val="0"/>
      <w:spacing w:after="0" w:line="240" w:lineRule="auto"/>
    </w:pPr>
    <w:rPr>
      <w:rFonts w:ascii="Tahoma" w:eastAsia="Times New Roman" w:hAnsi="Tahoma" w:cs="Tahoma"/>
      <w:color w:val="000000"/>
      <w:sz w:val="24"/>
      <w:szCs w:val="24"/>
      <w:lang w:eastAsia="en-GB"/>
    </w:rPr>
  </w:style>
  <w:style w:type="table" w:customStyle="1" w:styleId="TableGrid2">
    <w:name w:val="Table Grid2"/>
    <w:basedOn w:val="TableNormal"/>
    <w:next w:val="TableGrid"/>
    <w:uiPriority w:val="39"/>
    <w:rsid w:val="00E1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579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A44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A4425"/>
    <w:rPr>
      <w:b/>
      <w:bCs/>
    </w:rPr>
  </w:style>
  <w:style w:type="character" w:styleId="Hyperlink">
    <w:name w:val="Hyperlink"/>
    <w:basedOn w:val="DefaultParagraphFont"/>
    <w:uiPriority w:val="99"/>
    <w:unhideWhenUsed/>
    <w:rsid w:val="00387665"/>
    <w:rPr>
      <w:color w:val="0563C1" w:themeColor="hyperlink"/>
      <w:u w:val="single"/>
    </w:rPr>
  </w:style>
  <w:style w:type="character" w:styleId="UnresolvedMention">
    <w:name w:val="Unresolved Mention"/>
    <w:basedOn w:val="DefaultParagraphFont"/>
    <w:uiPriority w:val="99"/>
    <w:semiHidden/>
    <w:unhideWhenUsed/>
    <w:rsid w:val="00387665"/>
    <w:rPr>
      <w:color w:val="605E5C"/>
      <w:shd w:val="clear" w:color="auto" w:fill="E1DFDD"/>
    </w:rPr>
  </w:style>
  <w:style w:type="character" w:styleId="FollowedHyperlink">
    <w:name w:val="FollowedHyperlink"/>
    <w:basedOn w:val="DefaultParagraphFont"/>
    <w:uiPriority w:val="99"/>
    <w:semiHidden/>
    <w:unhideWhenUsed/>
    <w:rsid w:val="001C53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245323">
      <w:bodyDiv w:val="1"/>
      <w:marLeft w:val="0"/>
      <w:marRight w:val="0"/>
      <w:marTop w:val="0"/>
      <w:marBottom w:val="0"/>
      <w:divBdr>
        <w:top w:val="none" w:sz="0" w:space="0" w:color="auto"/>
        <w:left w:val="none" w:sz="0" w:space="0" w:color="auto"/>
        <w:bottom w:val="none" w:sz="0" w:space="0" w:color="auto"/>
        <w:right w:val="none" w:sz="0" w:space="0" w:color="auto"/>
      </w:divBdr>
    </w:div>
    <w:div w:id="171921308">
      <w:bodyDiv w:val="1"/>
      <w:marLeft w:val="0"/>
      <w:marRight w:val="0"/>
      <w:marTop w:val="0"/>
      <w:marBottom w:val="0"/>
      <w:divBdr>
        <w:top w:val="none" w:sz="0" w:space="0" w:color="auto"/>
        <w:left w:val="none" w:sz="0" w:space="0" w:color="auto"/>
        <w:bottom w:val="none" w:sz="0" w:space="0" w:color="auto"/>
        <w:right w:val="none" w:sz="0" w:space="0" w:color="auto"/>
      </w:divBdr>
    </w:div>
    <w:div w:id="198980909">
      <w:bodyDiv w:val="1"/>
      <w:marLeft w:val="0"/>
      <w:marRight w:val="0"/>
      <w:marTop w:val="0"/>
      <w:marBottom w:val="0"/>
      <w:divBdr>
        <w:top w:val="none" w:sz="0" w:space="0" w:color="auto"/>
        <w:left w:val="none" w:sz="0" w:space="0" w:color="auto"/>
        <w:bottom w:val="none" w:sz="0" w:space="0" w:color="auto"/>
        <w:right w:val="none" w:sz="0" w:space="0" w:color="auto"/>
      </w:divBdr>
    </w:div>
    <w:div w:id="242492919">
      <w:bodyDiv w:val="1"/>
      <w:marLeft w:val="0"/>
      <w:marRight w:val="0"/>
      <w:marTop w:val="0"/>
      <w:marBottom w:val="0"/>
      <w:divBdr>
        <w:top w:val="none" w:sz="0" w:space="0" w:color="auto"/>
        <w:left w:val="none" w:sz="0" w:space="0" w:color="auto"/>
        <w:bottom w:val="none" w:sz="0" w:space="0" w:color="auto"/>
        <w:right w:val="none" w:sz="0" w:space="0" w:color="auto"/>
      </w:divBdr>
      <w:divsChild>
        <w:div w:id="2140340959">
          <w:marLeft w:val="0"/>
          <w:marRight w:val="0"/>
          <w:marTop w:val="0"/>
          <w:marBottom w:val="0"/>
          <w:divBdr>
            <w:top w:val="none" w:sz="0" w:space="0" w:color="auto"/>
            <w:left w:val="none" w:sz="0" w:space="0" w:color="auto"/>
            <w:bottom w:val="none" w:sz="0" w:space="0" w:color="auto"/>
            <w:right w:val="none" w:sz="0" w:space="0" w:color="auto"/>
          </w:divBdr>
          <w:divsChild>
            <w:div w:id="1730304930">
              <w:marLeft w:val="0"/>
              <w:marRight w:val="0"/>
              <w:marTop w:val="0"/>
              <w:marBottom w:val="0"/>
              <w:divBdr>
                <w:top w:val="none" w:sz="0" w:space="0" w:color="auto"/>
                <w:left w:val="none" w:sz="0" w:space="0" w:color="auto"/>
                <w:bottom w:val="none" w:sz="0" w:space="0" w:color="auto"/>
                <w:right w:val="none" w:sz="0" w:space="0" w:color="auto"/>
              </w:divBdr>
            </w:div>
          </w:divsChild>
        </w:div>
        <w:div w:id="379207762">
          <w:marLeft w:val="0"/>
          <w:marRight w:val="0"/>
          <w:marTop w:val="0"/>
          <w:marBottom w:val="0"/>
          <w:divBdr>
            <w:top w:val="none" w:sz="0" w:space="0" w:color="auto"/>
            <w:left w:val="none" w:sz="0" w:space="0" w:color="auto"/>
            <w:bottom w:val="none" w:sz="0" w:space="0" w:color="auto"/>
            <w:right w:val="none" w:sz="0" w:space="0" w:color="auto"/>
          </w:divBdr>
          <w:divsChild>
            <w:div w:id="921136396">
              <w:marLeft w:val="0"/>
              <w:marRight w:val="0"/>
              <w:marTop w:val="0"/>
              <w:marBottom w:val="0"/>
              <w:divBdr>
                <w:top w:val="none" w:sz="0" w:space="0" w:color="auto"/>
                <w:left w:val="none" w:sz="0" w:space="0" w:color="auto"/>
                <w:bottom w:val="none" w:sz="0" w:space="0" w:color="auto"/>
                <w:right w:val="none" w:sz="0" w:space="0" w:color="auto"/>
              </w:divBdr>
            </w:div>
          </w:divsChild>
        </w:div>
        <w:div w:id="1467040525">
          <w:marLeft w:val="0"/>
          <w:marRight w:val="0"/>
          <w:marTop w:val="0"/>
          <w:marBottom w:val="0"/>
          <w:divBdr>
            <w:top w:val="none" w:sz="0" w:space="0" w:color="auto"/>
            <w:left w:val="none" w:sz="0" w:space="0" w:color="auto"/>
            <w:bottom w:val="none" w:sz="0" w:space="0" w:color="auto"/>
            <w:right w:val="none" w:sz="0" w:space="0" w:color="auto"/>
          </w:divBdr>
          <w:divsChild>
            <w:div w:id="771897520">
              <w:marLeft w:val="0"/>
              <w:marRight w:val="0"/>
              <w:marTop w:val="0"/>
              <w:marBottom w:val="0"/>
              <w:divBdr>
                <w:top w:val="none" w:sz="0" w:space="0" w:color="auto"/>
                <w:left w:val="none" w:sz="0" w:space="0" w:color="auto"/>
                <w:bottom w:val="none" w:sz="0" w:space="0" w:color="auto"/>
                <w:right w:val="none" w:sz="0" w:space="0" w:color="auto"/>
              </w:divBdr>
            </w:div>
          </w:divsChild>
        </w:div>
        <w:div w:id="203323849">
          <w:marLeft w:val="0"/>
          <w:marRight w:val="0"/>
          <w:marTop w:val="0"/>
          <w:marBottom w:val="0"/>
          <w:divBdr>
            <w:top w:val="none" w:sz="0" w:space="0" w:color="auto"/>
            <w:left w:val="none" w:sz="0" w:space="0" w:color="auto"/>
            <w:bottom w:val="none" w:sz="0" w:space="0" w:color="auto"/>
            <w:right w:val="none" w:sz="0" w:space="0" w:color="auto"/>
          </w:divBdr>
          <w:divsChild>
            <w:div w:id="1694376379">
              <w:marLeft w:val="0"/>
              <w:marRight w:val="0"/>
              <w:marTop w:val="0"/>
              <w:marBottom w:val="0"/>
              <w:divBdr>
                <w:top w:val="none" w:sz="0" w:space="0" w:color="auto"/>
                <w:left w:val="none" w:sz="0" w:space="0" w:color="auto"/>
                <w:bottom w:val="none" w:sz="0" w:space="0" w:color="auto"/>
                <w:right w:val="none" w:sz="0" w:space="0" w:color="auto"/>
              </w:divBdr>
            </w:div>
          </w:divsChild>
        </w:div>
        <w:div w:id="2018187353">
          <w:marLeft w:val="0"/>
          <w:marRight w:val="0"/>
          <w:marTop w:val="0"/>
          <w:marBottom w:val="0"/>
          <w:divBdr>
            <w:top w:val="none" w:sz="0" w:space="0" w:color="auto"/>
            <w:left w:val="none" w:sz="0" w:space="0" w:color="auto"/>
            <w:bottom w:val="none" w:sz="0" w:space="0" w:color="auto"/>
            <w:right w:val="none" w:sz="0" w:space="0" w:color="auto"/>
          </w:divBdr>
          <w:divsChild>
            <w:div w:id="801190727">
              <w:marLeft w:val="0"/>
              <w:marRight w:val="0"/>
              <w:marTop w:val="0"/>
              <w:marBottom w:val="0"/>
              <w:divBdr>
                <w:top w:val="none" w:sz="0" w:space="0" w:color="auto"/>
                <w:left w:val="none" w:sz="0" w:space="0" w:color="auto"/>
                <w:bottom w:val="none" w:sz="0" w:space="0" w:color="auto"/>
                <w:right w:val="none" w:sz="0" w:space="0" w:color="auto"/>
              </w:divBdr>
            </w:div>
            <w:div w:id="1210023631">
              <w:marLeft w:val="0"/>
              <w:marRight w:val="0"/>
              <w:marTop w:val="0"/>
              <w:marBottom w:val="0"/>
              <w:divBdr>
                <w:top w:val="none" w:sz="0" w:space="0" w:color="auto"/>
                <w:left w:val="none" w:sz="0" w:space="0" w:color="auto"/>
                <w:bottom w:val="none" w:sz="0" w:space="0" w:color="auto"/>
                <w:right w:val="none" w:sz="0" w:space="0" w:color="auto"/>
              </w:divBdr>
            </w:div>
          </w:divsChild>
        </w:div>
        <w:div w:id="1448039657">
          <w:marLeft w:val="0"/>
          <w:marRight w:val="0"/>
          <w:marTop w:val="0"/>
          <w:marBottom w:val="0"/>
          <w:divBdr>
            <w:top w:val="none" w:sz="0" w:space="0" w:color="auto"/>
            <w:left w:val="none" w:sz="0" w:space="0" w:color="auto"/>
            <w:bottom w:val="none" w:sz="0" w:space="0" w:color="auto"/>
            <w:right w:val="none" w:sz="0" w:space="0" w:color="auto"/>
          </w:divBdr>
          <w:divsChild>
            <w:div w:id="25258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67707">
      <w:bodyDiv w:val="1"/>
      <w:marLeft w:val="0"/>
      <w:marRight w:val="0"/>
      <w:marTop w:val="0"/>
      <w:marBottom w:val="0"/>
      <w:divBdr>
        <w:top w:val="none" w:sz="0" w:space="0" w:color="auto"/>
        <w:left w:val="none" w:sz="0" w:space="0" w:color="auto"/>
        <w:bottom w:val="none" w:sz="0" w:space="0" w:color="auto"/>
        <w:right w:val="none" w:sz="0" w:space="0" w:color="auto"/>
      </w:divBdr>
    </w:div>
    <w:div w:id="609896282">
      <w:bodyDiv w:val="1"/>
      <w:marLeft w:val="0"/>
      <w:marRight w:val="0"/>
      <w:marTop w:val="0"/>
      <w:marBottom w:val="0"/>
      <w:divBdr>
        <w:top w:val="none" w:sz="0" w:space="0" w:color="auto"/>
        <w:left w:val="none" w:sz="0" w:space="0" w:color="auto"/>
        <w:bottom w:val="none" w:sz="0" w:space="0" w:color="auto"/>
        <w:right w:val="none" w:sz="0" w:space="0" w:color="auto"/>
      </w:divBdr>
    </w:div>
    <w:div w:id="774981035">
      <w:bodyDiv w:val="1"/>
      <w:marLeft w:val="0"/>
      <w:marRight w:val="0"/>
      <w:marTop w:val="0"/>
      <w:marBottom w:val="0"/>
      <w:divBdr>
        <w:top w:val="none" w:sz="0" w:space="0" w:color="auto"/>
        <w:left w:val="none" w:sz="0" w:space="0" w:color="auto"/>
        <w:bottom w:val="none" w:sz="0" w:space="0" w:color="auto"/>
        <w:right w:val="none" w:sz="0" w:space="0" w:color="auto"/>
      </w:divBdr>
    </w:div>
    <w:div w:id="892547403">
      <w:bodyDiv w:val="1"/>
      <w:marLeft w:val="0"/>
      <w:marRight w:val="0"/>
      <w:marTop w:val="0"/>
      <w:marBottom w:val="0"/>
      <w:divBdr>
        <w:top w:val="none" w:sz="0" w:space="0" w:color="auto"/>
        <w:left w:val="none" w:sz="0" w:space="0" w:color="auto"/>
        <w:bottom w:val="none" w:sz="0" w:space="0" w:color="auto"/>
        <w:right w:val="none" w:sz="0" w:space="0" w:color="auto"/>
      </w:divBdr>
      <w:divsChild>
        <w:div w:id="686830203">
          <w:marLeft w:val="-108"/>
          <w:marRight w:val="0"/>
          <w:marTop w:val="0"/>
          <w:marBottom w:val="0"/>
          <w:divBdr>
            <w:top w:val="none" w:sz="0" w:space="0" w:color="auto"/>
            <w:left w:val="none" w:sz="0" w:space="0" w:color="auto"/>
            <w:bottom w:val="none" w:sz="0" w:space="0" w:color="auto"/>
            <w:right w:val="none" w:sz="0" w:space="0" w:color="auto"/>
          </w:divBdr>
        </w:div>
      </w:divsChild>
    </w:div>
    <w:div w:id="1064529102">
      <w:bodyDiv w:val="1"/>
      <w:marLeft w:val="0"/>
      <w:marRight w:val="0"/>
      <w:marTop w:val="0"/>
      <w:marBottom w:val="0"/>
      <w:divBdr>
        <w:top w:val="none" w:sz="0" w:space="0" w:color="auto"/>
        <w:left w:val="none" w:sz="0" w:space="0" w:color="auto"/>
        <w:bottom w:val="none" w:sz="0" w:space="0" w:color="auto"/>
        <w:right w:val="none" w:sz="0" w:space="0" w:color="auto"/>
      </w:divBdr>
    </w:div>
    <w:div w:id="1217469560">
      <w:bodyDiv w:val="1"/>
      <w:marLeft w:val="0"/>
      <w:marRight w:val="0"/>
      <w:marTop w:val="0"/>
      <w:marBottom w:val="0"/>
      <w:divBdr>
        <w:top w:val="none" w:sz="0" w:space="0" w:color="auto"/>
        <w:left w:val="none" w:sz="0" w:space="0" w:color="auto"/>
        <w:bottom w:val="none" w:sz="0" w:space="0" w:color="auto"/>
        <w:right w:val="none" w:sz="0" w:space="0" w:color="auto"/>
      </w:divBdr>
      <w:divsChild>
        <w:div w:id="266431836">
          <w:marLeft w:val="-108"/>
          <w:marRight w:val="0"/>
          <w:marTop w:val="0"/>
          <w:marBottom w:val="0"/>
          <w:divBdr>
            <w:top w:val="none" w:sz="0" w:space="0" w:color="auto"/>
            <w:left w:val="none" w:sz="0" w:space="0" w:color="auto"/>
            <w:bottom w:val="none" w:sz="0" w:space="0" w:color="auto"/>
            <w:right w:val="none" w:sz="0" w:space="0" w:color="auto"/>
          </w:divBdr>
        </w:div>
        <w:div w:id="1504397729">
          <w:marLeft w:val="-108"/>
          <w:marRight w:val="0"/>
          <w:marTop w:val="0"/>
          <w:marBottom w:val="0"/>
          <w:divBdr>
            <w:top w:val="none" w:sz="0" w:space="0" w:color="auto"/>
            <w:left w:val="none" w:sz="0" w:space="0" w:color="auto"/>
            <w:bottom w:val="none" w:sz="0" w:space="0" w:color="auto"/>
            <w:right w:val="none" w:sz="0" w:space="0" w:color="auto"/>
          </w:divBdr>
        </w:div>
      </w:divsChild>
    </w:div>
    <w:div w:id="1562325836">
      <w:bodyDiv w:val="1"/>
      <w:marLeft w:val="0"/>
      <w:marRight w:val="0"/>
      <w:marTop w:val="0"/>
      <w:marBottom w:val="0"/>
      <w:divBdr>
        <w:top w:val="none" w:sz="0" w:space="0" w:color="auto"/>
        <w:left w:val="none" w:sz="0" w:space="0" w:color="auto"/>
        <w:bottom w:val="none" w:sz="0" w:space="0" w:color="auto"/>
        <w:right w:val="none" w:sz="0" w:space="0" w:color="auto"/>
      </w:divBdr>
    </w:div>
    <w:div w:id="1772625222">
      <w:bodyDiv w:val="1"/>
      <w:marLeft w:val="0"/>
      <w:marRight w:val="0"/>
      <w:marTop w:val="0"/>
      <w:marBottom w:val="0"/>
      <w:divBdr>
        <w:top w:val="none" w:sz="0" w:space="0" w:color="auto"/>
        <w:left w:val="none" w:sz="0" w:space="0" w:color="auto"/>
        <w:bottom w:val="none" w:sz="0" w:space="0" w:color="auto"/>
        <w:right w:val="none" w:sz="0" w:space="0" w:color="auto"/>
      </w:divBdr>
      <w:divsChild>
        <w:div w:id="1833720003">
          <w:marLeft w:val="0"/>
          <w:marRight w:val="0"/>
          <w:marTop w:val="0"/>
          <w:marBottom w:val="0"/>
          <w:divBdr>
            <w:top w:val="none" w:sz="0" w:space="0" w:color="auto"/>
            <w:left w:val="none" w:sz="0" w:space="0" w:color="auto"/>
            <w:bottom w:val="none" w:sz="0" w:space="0" w:color="auto"/>
            <w:right w:val="none" w:sz="0" w:space="0" w:color="auto"/>
          </w:divBdr>
          <w:divsChild>
            <w:div w:id="1431777064">
              <w:marLeft w:val="0"/>
              <w:marRight w:val="0"/>
              <w:marTop w:val="0"/>
              <w:marBottom w:val="0"/>
              <w:divBdr>
                <w:top w:val="none" w:sz="0" w:space="0" w:color="auto"/>
                <w:left w:val="none" w:sz="0" w:space="0" w:color="auto"/>
                <w:bottom w:val="none" w:sz="0" w:space="0" w:color="auto"/>
                <w:right w:val="none" w:sz="0" w:space="0" w:color="auto"/>
              </w:divBdr>
            </w:div>
            <w:div w:id="657422267">
              <w:marLeft w:val="0"/>
              <w:marRight w:val="0"/>
              <w:marTop w:val="0"/>
              <w:marBottom w:val="0"/>
              <w:divBdr>
                <w:top w:val="none" w:sz="0" w:space="0" w:color="auto"/>
                <w:left w:val="none" w:sz="0" w:space="0" w:color="auto"/>
                <w:bottom w:val="none" w:sz="0" w:space="0" w:color="auto"/>
                <w:right w:val="none" w:sz="0" w:space="0" w:color="auto"/>
              </w:divBdr>
            </w:div>
          </w:divsChild>
        </w:div>
        <w:div w:id="185563500">
          <w:marLeft w:val="0"/>
          <w:marRight w:val="0"/>
          <w:marTop w:val="0"/>
          <w:marBottom w:val="0"/>
          <w:divBdr>
            <w:top w:val="none" w:sz="0" w:space="0" w:color="auto"/>
            <w:left w:val="none" w:sz="0" w:space="0" w:color="auto"/>
            <w:bottom w:val="none" w:sz="0" w:space="0" w:color="auto"/>
            <w:right w:val="none" w:sz="0" w:space="0" w:color="auto"/>
          </w:divBdr>
          <w:divsChild>
            <w:div w:id="1320117776">
              <w:marLeft w:val="0"/>
              <w:marRight w:val="0"/>
              <w:marTop w:val="0"/>
              <w:marBottom w:val="0"/>
              <w:divBdr>
                <w:top w:val="none" w:sz="0" w:space="0" w:color="auto"/>
                <w:left w:val="none" w:sz="0" w:space="0" w:color="auto"/>
                <w:bottom w:val="none" w:sz="0" w:space="0" w:color="auto"/>
                <w:right w:val="none" w:sz="0" w:space="0" w:color="auto"/>
              </w:divBdr>
            </w:div>
            <w:div w:id="154152499">
              <w:marLeft w:val="0"/>
              <w:marRight w:val="0"/>
              <w:marTop w:val="0"/>
              <w:marBottom w:val="0"/>
              <w:divBdr>
                <w:top w:val="none" w:sz="0" w:space="0" w:color="auto"/>
                <w:left w:val="none" w:sz="0" w:space="0" w:color="auto"/>
                <w:bottom w:val="none" w:sz="0" w:space="0" w:color="auto"/>
                <w:right w:val="none" w:sz="0" w:space="0" w:color="auto"/>
              </w:divBdr>
            </w:div>
            <w:div w:id="1935505673">
              <w:marLeft w:val="0"/>
              <w:marRight w:val="0"/>
              <w:marTop w:val="0"/>
              <w:marBottom w:val="0"/>
              <w:divBdr>
                <w:top w:val="none" w:sz="0" w:space="0" w:color="auto"/>
                <w:left w:val="none" w:sz="0" w:space="0" w:color="auto"/>
                <w:bottom w:val="none" w:sz="0" w:space="0" w:color="auto"/>
                <w:right w:val="none" w:sz="0" w:space="0" w:color="auto"/>
              </w:divBdr>
            </w:div>
            <w:div w:id="1759596623">
              <w:marLeft w:val="0"/>
              <w:marRight w:val="0"/>
              <w:marTop w:val="0"/>
              <w:marBottom w:val="0"/>
              <w:divBdr>
                <w:top w:val="none" w:sz="0" w:space="0" w:color="auto"/>
                <w:left w:val="none" w:sz="0" w:space="0" w:color="auto"/>
                <w:bottom w:val="none" w:sz="0" w:space="0" w:color="auto"/>
                <w:right w:val="none" w:sz="0" w:space="0" w:color="auto"/>
              </w:divBdr>
            </w:div>
          </w:divsChild>
        </w:div>
        <w:div w:id="409737240">
          <w:marLeft w:val="0"/>
          <w:marRight w:val="0"/>
          <w:marTop w:val="0"/>
          <w:marBottom w:val="0"/>
          <w:divBdr>
            <w:top w:val="none" w:sz="0" w:space="0" w:color="auto"/>
            <w:left w:val="none" w:sz="0" w:space="0" w:color="auto"/>
            <w:bottom w:val="none" w:sz="0" w:space="0" w:color="auto"/>
            <w:right w:val="none" w:sz="0" w:space="0" w:color="auto"/>
          </w:divBdr>
          <w:divsChild>
            <w:div w:id="1225750044">
              <w:marLeft w:val="0"/>
              <w:marRight w:val="0"/>
              <w:marTop w:val="0"/>
              <w:marBottom w:val="0"/>
              <w:divBdr>
                <w:top w:val="none" w:sz="0" w:space="0" w:color="auto"/>
                <w:left w:val="none" w:sz="0" w:space="0" w:color="auto"/>
                <w:bottom w:val="none" w:sz="0" w:space="0" w:color="auto"/>
                <w:right w:val="none" w:sz="0" w:space="0" w:color="auto"/>
              </w:divBdr>
            </w:div>
            <w:div w:id="744685615">
              <w:marLeft w:val="0"/>
              <w:marRight w:val="0"/>
              <w:marTop w:val="0"/>
              <w:marBottom w:val="0"/>
              <w:divBdr>
                <w:top w:val="none" w:sz="0" w:space="0" w:color="auto"/>
                <w:left w:val="none" w:sz="0" w:space="0" w:color="auto"/>
                <w:bottom w:val="none" w:sz="0" w:space="0" w:color="auto"/>
                <w:right w:val="none" w:sz="0" w:space="0" w:color="auto"/>
              </w:divBdr>
            </w:div>
            <w:div w:id="15081271">
              <w:marLeft w:val="0"/>
              <w:marRight w:val="0"/>
              <w:marTop w:val="0"/>
              <w:marBottom w:val="0"/>
              <w:divBdr>
                <w:top w:val="none" w:sz="0" w:space="0" w:color="auto"/>
                <w:left w:val="none" w:sz="0" w:space="0" w:color="auto"/>
                <w:bottom w:val="none" w:sz="0" w:space="0" w:color="auto"/>
                <w:right w:val="none" w:sz="0" w:space="0" w:color="auto"/>
              </w:divBdr>
            </w:div>
          </w:divsChild>
        </w:div>
        <w:div w:id="1533297418">
          <w:marLeft w:val="0"/>
          <w:marRight w:val="0"/>
          <w:marTop w:val="0"/>
          <w:marBottom w:val="0"/>
          <w:divBdr>
            <w:top w:val="none" w:sz="0" w:space="0" w:color="auto"/>
            <w:left w:val="none" w:sz="0" w:space="0" w:color="auto"/>
            <w:bottom w:val="none" w:sz="0" w:space="0" w:color="auto"/>
            <w:right w:val="none" w:sz="0" w:space="0" w:color="auto"/>
          </w:divBdr>
          <w:divsChild>
            <w:div w:id="1700012712">
              <w:marLeft w:val="0"/>
              <w:marRight w:val="0"/>
              <w:marTop w:val="0"/>
              <w:marBottom w:val="0"/>
              <w:divBdr>
                <w:top w:val="none" w:sz="0" w:space="0" w:color="auto"/>
                <w:left w:val="none" w:sz="0" w:space="0" w:color="auto"/>
                <w:bottom w:val="none" w:sz="0" w:space="0" w:color="auto"/>
                <w:right w:val="none" w:sz="0" w:space="0" w:color="auto"/>
              </w:divBdr>
            </w:div>
            <w:div w:id="263346387">
              <w:marLeft w:val="0"/>
              <w:marRight w:val="0"/>
              <w:marTop w:val="0"/>
              <w:marBottom w:val="0"/>
              <w:divBdr>
                <w:top w:val="none" w:sz="0" w:space="0" w:color="auto"/>
                <w:left w:val="none" w:sz="0" w:space="0" w:color="auto"/>
                <w:bottom w:val="none" w:sz="0" w:space="0" w:color="auto"/>
                <w:right w:val="none" w:sz="0" w:space="0" w:color="auto"/>
              </w:divBdr>
            </w:div>
            <w:div w:id="765082327">
              <w:marLeft w:val="0"/>
              <w:marRight w:val="0"/>
              <w:marTop w:val="0"/>
              <w:marBottom w:val="0"/>
              <w:divBdr>
                <w:top w:val="none" w:sz="0" w:space="0" w:color="auto"/>
                <w:left w:val="none" w:sz="0" w:space="0" w:color="auto"/>
                <w:bottom w:val="none" w:sz="0" w:space="0" w:color="auto"/>
                <w:right w:val="none" w:sz="0" w:space="0" w:color="auto"/>
              </w:divBdr>
            </w:div>
          </w:divsChild>
        </w:div>
        <w:div w:id="105196477">
          <w:marLeft w:val="0"/>
          <w:marRight w:val="0"/>
          <w:marTop w:val="0"/>
          <w:marBottom w:val="0"/>
          <w:divBdr>
            <w:top w:val="none" w:sz="0" w:space="0" w:color="auto"/>
            <w:left w:val="none" w:sz="0" w:space="0" w:color="auto"/>
            <w:bottom w:val="none" w:sz="0" w:space="0" w:color="auto"/>
            <w:right w:val="none" w:sz="0" w:space="0" w:color="auto"/>
          </w:divBdr>
          <w:divsChild>
            <w:div w:id="2027367157">
              <w:marLeft w:val="0"/>
              <w:marRight w:val="0"/>
              <w:marTop w:val="0"/>
              <w:marBottom w:val="0"/>
              <w:divBdr>
                <w:top w:val="none" w:sz="0" w:space="0" w:color="auto"/>
                <w:left w:val="none" w:sz="0" w:space="0" w:color="auto"/>
                <w:bottom w:val="none" w:sz="0" w:space="0" w:color="auto"/>
                <w:right w:val="none" w:sz="0" w:space="0" w:color="auto"/>
              </w:divBdr>
            </w:div>
            <w:div w:id="2061711128">
              <w:marLeft w:val="0"/>
              <w:marRight w:val="0"/>
              <w:marTop w:val="0"/>
              <w:marBottom w:val="0"/>
              <w:divBdr>
                <w:top w:val="none" w:sz="0" w:space="0" w:color="auto"/>
                <w:left w:val="none" w:sz="0" w:space="0" w:color="auto"/>
                <w:bottom w:val="none" w:sz="0" w:space="0" w:color="auto"/>
                <w:right w:val="none" w:sz="0" w:space="0" w:color="auto"/>
              </w:divBdr>
            </w:div>
            <w:div w:id="990787218">
              <w:marLeft w:val="0"/>
              <w:marRight w:val="0"/>
              <w:marTop w:val="0"/>
              <w:marBottom w:val="0"/>
              <w:divBdr>
                <w:top w:val="none" w:sz="0" w:space="0" w:color="auto"/>
                <w:left w:val="none" w:sz="0" w:space="0" w:color="auto"/>
                <w:bottom w:val="none" w:sz="0" w:space="0" w:color="auto"/>
                <w:right w:val="none" w:sz="0" w:space="0" w:color="auto"/>
              </w:divBdr>
            </w:div>
          </w:divsChild>
        </w:div>
        <w:div w:id="765227043">
          <w:marLeft w:val="0"/>
          <w:marRight w:val="0"/>
          <w:marTop w:val="0"/>
          <w:marBottom w:val="0"/>
          <w:divBdr>
            <w:top w:val="none" w:sz="0" w:space="0" w:color="auto"/>
            <w:left w:val="none" w:sz="0" w:space="0" w:color="auto"/>
            <w:bottom w:val="none" w:sz="0" w:space="0" w:color="auto"/>
            <w:right w:val="none" w:sz="0" w:space="0" w:color="auto"/>
          </w:divBdr>
          <w:divsChild>
            <w:div w:id="2064795446">
              <w:marLeft w:val="0"/>
              <w:marRight w:val="0"/>
              <w:marTop w:val="0"/>
              <w:marBottom w:val="0"/>
              <w:divBdr>
                <w:top w:val="none" w:sz="0" w:space="0" w:color="auto"/>
                <w:left w:val="none" w:sz="0" w:space="0" w:color="auto"/>
                <w:bottom w:val="none" w:sz="0" w:space="0" w:color="auto"/>
                <w:right w:val="none" w:sz="0" w:space="0" w:color="auto"/>
              </w:divBdr>
            </w:div>
            <w:div w:id="186408268">
              <w:marLeft w:val="0"/>
              <w:marRight w:val="0"/>
              <w:marTop w:val="0"/>
              <w:marBottom w:val="0"/>
              <w:divBdr>
                <w:top w:val="none" w:sz="0" w:space="0" w:color="auto"/>
                <w:left w:val="none" w:sz="0" w:space="0" w:color="auto"/>
                <w:bottom w:val="none" w:sz="0" w:space="0" w:color="auto"/>
                <w:right w:val="none" w:sz="0" w:space="0" w:color="auto"/>
              </w:divBdr>
            </w:div>
            <w:div w:id="1649288990">
              <w:marLeft w:val="0"/>
              <w:marRight w:val="0"/>
              <w:marTop w:val="0"/>
              <w:marBottom w:val="0"/>
              <w:divBdr>
                <w:top w:val="none" w:sz="0" w:space="0" w:color="auto"/>
                <w:left w:val="none" w:sz="0" w:space="0" w:color="auto"/>
                <w:bottom w:val="none" w:sz="0" w:space="0" w:color="auto"/>
                <w:right w:val="none" w:sz="0" w:space="0" w:color="auto"/>
              </w:divBdr>
            </w:div>
          </w:divsChild>
        </w:div>
        <w:div w:id="1129938519">
          <w:marLeft w:val="0"/>
          <w:marRight w:val="0"/>
          <w:marTop w:val="0"/>
          <w:marBottom w:val="0"/>
          <w:divBdr>
            <w:top w:val="none" w:sz="0" w:space="0" w:color="auto"/>
            <w:left w:val="none" w:sz="0" w:space="0" w:color="auto"/>
            <w:bottom w:val="none" w:sz="0" w:space="0" w:color="auto"/>
            <w:right w:val="none" w:sz="0" w:space="0" w:color="auto"/>
          </w:divBdr>
          <w:divsChild>
            <w:div w:id="615254123">
              <w:marLeft w:val="0"/>
              <w:marRight w:val="0"/>
              <w:marTop w:val="0"/>
              <w:marBottom w:val="0"/>
              <w:divBdr>
                <w:top w:val="none" w:sz="0" w:space="0" w:color="auto"/>
                <w:left w:val="none" w:sz="0" w:space="0" w:color="auto"/>
                <w:bottom w:val="none" w:sz="0" w:space="0" w:color="auto"/>
                <w:right w:val="none" w:sz="0" w:space="0" w:color="auto"/>
              </w:divBdr>
            </w:div>
            <w:div w:id="1934237611">
              <w:marLeft w:val="0"/>
              <w:marRight w:val="0"/>
              <w:marTop w:val="0"/>
              <w:marBottom w:val="0"/>
              <w:divBdr>
                <w:top w:val="none" w:sz="0" w:space="0" w:color="auto"/>
                <w:left w:val="none" w:sz="0" w:space="0" w:color="auto"/>
                <w:bottom w:val="none" w:sz="0" w:space="0" w:color="auto"/>
                <w:right w:val="none" w:sz="0" w:space="0" w:color="auto"/>
              </w:divBdr>
            </w:div>
            <w:div w:id="1712415829">
              <w:marLeft w:val="0"/>
              <w:marRight w:val="0"/>
              <w:marTop w:val="0"/>
              <w:marBottom w:val="0"/>
              <w:divBdr>
                <w:top w:val="none" w:sz="0" w:space="0" w:color="auto"/>
                <w:left w:val="none" w:sz="0" w:space="0" w:color="auto"/>
                <w:bottom w:val="none" w:sz="0" w:space="0" w:color="auto"/>
                <w:right w:val="none" w:sz="0" w:space="0" w:color="auto"/>
              </w:divBdr>
            </w:div>
          </w:divsChild>
        </w:div>
        <w:div w:id="1445149242">
          <w:marLeft w:val="0"/>
          <w:marRight w:val="0"/>
          <w:marTop w:val="0"/>
          <w:marBottom w:val="0"/>
          <w:divBdr>
            <w:top w:val="none" w:sz="0" w:space="0" w:color="auto"/>
            <w:left w:val="none" w:sz="0" w:space="0" w:color="auto"/>
            <w:bottom w:val="none" w:sz="0" w:space="0" w:color="auto"/>
            <w:right w:val="none" w:sz="0" w:space="0" w:color="auto"/>
          </w:divBdr>
          <w:divsChild>
            <w:div w:id="23754979">
              <w:marLeft w:val="0"/>
              <w:marRight w:val="0"/>
              <w:marTop w:val="0"/>
              <w:marBottom w:val="0"/>
              <w:divBdr>
                <w:top w:val="none" w:sz="0" w:space="0" w:color="auto"/>
                <w:left w:val="none" w:sz="0" w:space="0" w:color="auto"/>
                <w:bottom w:val="none" w:sz="0" w:space="0" w:color="auto"/>
                <w:right w:val="none" w:sz="0" w:space="0" w:color="auto"/>
              </w:divBdr>
            </w:div>
            <w:div w:id="995721103">
              <w:marLeft w:val="0"/>
              <w:marRight w:val="0"/>
              <w:marTop w:val="0"/>
              <w:marBottom w:val="0"/>
              <w:divBdr>
                <w:top w:val="none" w:sz="0" w:space="0" w:color="auto"/>
                <w:left w:val="none" w:sz="0" w:space="0" w:color="auto"/>
                <w:bottom w:val="none" w:sz="0" w:space="0" w:color="auto"/>
                <w:right w:val="none" w:sz="0" w:space="0" w:color="auto"/>
              </w:divBdr>
            </w:div>
            <w:div w:id="1175070291">
              <w:marLeft w:val="0"/>
              <w:marRight w:val="0"/>
              <w:marTop w:val="0"/>
              <w:marBottom w:val="0"/>
              <w:divBdr>
                <w:top w:val="none" w:sz="0" w:space="0" w:color="auto"/>
                <w:left w:val="none" w:sz="0" w:space="0" w:color="auto"/>
                <w:bottom w:val="none" w:sz="0" w:space="0" w:color="auto"/>
                <w:right w:val="none" w:sz="0" w:space="0" w:color="auto"/>
              </w:divBdr>
            </w:div>
          </w:divsChild>
        </w:div>
        <w:div w:id="1604070082">
          <w:marLeft w:val="0"/>
          <w:marRight w:val="0"/>
          <w:marTop w:val="0"/>
          <w:marBottom w:val="0"/>
          <w:divBdr>
            <w:top w:val="none" w:sz="0" w:space="0" w:color="auto"/>
            <w:left w:val="none" w:sz="0" w:space="0" w:color="auto"/>
            <w:bottom w:val="none" w:sz="0" w:space="0" w:color="auto"/>
            <w:right w:val="none" w:sz="0" w:space="0" w:color="auto"/>
          </w:divBdr>
          <w:divsChild>
            <w:div w:id="1317612536">
              <w:marLeft w:val="0"/>
              <w:marRight w:val="0"/>
              <w:marTop w:val="0"/>
              <w:marBottom w:val="0"/>
              <w:divBdr>
                <w:top w:val="none" w:sz="0" w:space="0" w:color="auto"/>
                <w:left w:val="none" w:sz="0" w:space="0" w:color="auto"/>
                <w:bottom w:val="none" w:sz="0" w:space="0" w:color="auto"/>
                <w:right w:val="none" w:sz="0" w:space="0" w:color="auto"/>
              </w:divBdr>
            </w:div>
            <w:div w:id="1299143396">
              <w:marLeft w:val="0"/>
              <w:marRight w:val="0"/>
              <w:marTop w:val="0"/>
              <w:marBottom w:val="0"/>
              <w:divBdr>
                <w:top w:val="none" w:sz="0" w:space="0" w:color="auto"/>
                <w:left w:val="none" w:sz="0" w:space="0" w:color="auto"/>
                <w:bottom w:val="none" w:sz="0" w:space="0" w:color="auto"/>
                <w:right w:val="none" w:sz="0" w:space="0" w:color="auto"/>
              </w:divBdr>
            </w:div>
            <w:div w:id="2031638259">
              <w:marLeft w:val="0"/>
              <w:marRight w:val="0"/>
              <w:marTop w:val="0"/>
              <w:marBottom w:val="0"/>
              <w:divBdr>
                <w:top w:val="none" w:sz="0" w:space="0" w:color="auto"/>
                <w:left w:val="none" w:sz="0" w:space="0" w:color="auto"/>
                <w:bottom w:val="none" w:sz="0" w:space="0" w:color="auto"/>
                <w:right w:val="none" w:sz="0" w:space="0" w:color="auto"/>
              </w:divBdr>
            </w:div>
            <w:div w:id="1532180874">
              <w:marLeft w:val="0"/>
              <w:marRight w:val="0"/>
              <w:marTop w:val="0"/>
              <w:marBottom w:val="0"/>
              <w:divBdr>
                <w:top w:val="none" w:sz="0" w:space="0" w:color="auto"/>
                <w:left w:val="none" w:sz="0" w:space="0" w:color="auto"/>
                <w:bottom w:val="none" w:sz="0" w:space="0" w:color="auto"/>
                <w:right w:val="none" w:sz="0" w:space="0" w:color="auto"/>
              </w:divBdr>
            </w:div>
            <w:div w:id="2061443828">
              <w:marLeft w:val="0"/>
              <w:marRight w:val="0"/>
              <w:marTop w:val="0"/>
              <w:marBottom w:val="0"/>
              <w:divBdr>
                <w:top w:val="none" w:sz="0" w:space="0" w:color="auto"/>
                <w:left w:val="none" w:sz="0" w:space="0" w:color="auto"/>
                <w:bottom w:val="none" w:sz="0" w:space="0" w:color="auto"/>
                <w:right w:val="none" w:sz="0" w:space="0" w:color="auto"/>
              </w:divBdr>
            </w:div>
            <w:div w:id="183980736">
              <w:marLeft w:val="0"/>
              <w:marRight w:val="0"/>
              <w:marTop w:val="0"/>
              <w:marBottom w:val="0"/>
              <w:divBdr>
                <w:top w:val="none" w:sz="0" w:space="0" w:color="auto"/>
                <w:left w:val="none" w:sz="0" w:space="0" w:color="auto"/>
                <w:bottom w:val="none" w:sz="0" w:space="0" w:color="auto"/>
                <w:right w:val="none" w:sz="0" w:space="0" w:color="auto"/>
              </w:divBdr>
            </w:div>
            <w:div w:id="531891171">
              <w:marLeft w:val="0"/>
              <w:marRight w:val="0"/>
              <w:marTop w:val="0"/>
              <w:marBottom w:val="0"/>
              <w:divBdr>
                <w:top w:val="none" w:sz="0" w:space="0" w:color="auto"/>
                <w:left w:val="none" w:sz="0" w:space="0" w:color="auto"/>
                <w:bottom w:val="none" w:sz="0" w:space="0" w:color="auto"/>
                <w:right w:val="none" w:sz="0" w:space="0" w:color="auto"/>
              </w:divBdr>
            </w:div>
            <w:div w:id="860509701">
              <w:marLeft w:val="0"/>
              <w:marRight w:val="0"/>
              <w:marTop w:val="0"/>
              <w:marBottom w:val="0"/>
              <w:divBdr>
                <w:top w:val="none" w:sz="0" w:space="0" w:color="auto"/>
                <w:left w:val="none" w:sz="0" w:space="0" w:color="auto"/>
                <w:bottom w:val="none" w:sz="0" w:space="0" w:color="auto"/>
                <w:right w:val="none" w:sz="0" w:space="0" w:color="auto"/>
              </w:divBdr>
            </w:div>
            <w:div w:id="723723536">
              <w:marLeft w:val="0"/>
              <w:marRight w:val="0"/>
              <w:marTop w:val="0"/>
              <w:marBottom w:val="0"/>
              <w:divBdr>
                <w:top w:val="none" w:sz="0" w:space="0" w:color="auto"/>
                <w:left w:val="none" w:sz="0" w:space="0" w:color="auto"/>
                <w:bottom w:val="none" w:sz="0" w:space="0" w:color="auto"/>
                <w:right w:val="none" w:sz="0" w:space="0" w:color="auto"/>
              </w:divBdr>
            </w:div>
            <w:div w:id="1517646458">
              <w:marLeft w:val="0"/>
              <w:marRight w:val="0"/>
              <w:marTop w:val="0"/>
              <w:marBottom w:val="0"/>
              <w:divBdr>
                <w:top w:val="none" w:sz="0" w:space="0" w:color="auto"/>
                <w:left w:val="none" w:sz="0" w:space="0" w:color="auto"/>
                <w:bottom w:val="none" w:sz="0" w:space="0" w:color="auto"/>
                <w:right w:val="none" w:sz="0" w:space="0" w:color="auto"/>
              </w:divBdr>
            </w:div>
          </w:divsChild>
        </w:div>
        <w:div w:id="1540585786">
          <w:marLeft w:val="0"/>
          <w:marRight w:val="0"/>
          <w:marTop w:val="0"/>
          <w:marBottom w:val="0"/>
          <w:divBdr>
            <w:top w:val="none" w:sz="0" w:space="0" w:color="auto"/>
            <w:left w:val="none" w:sz="0" w:space="0" w:color="auto"/>
            <w:bottom w:val="none" w:sz="0" w:space="0" w:color="auto"/>
            <w:right w:val="none" w:sz="0" w:space="0" w:color="auto"/>
          </w:divBdr>
          <w:divsChild>
            <w:div w:id="1684357243">
              <w:marLeft w:val="0"/>
              <w:marRight w:val="0"/>
              <w:marTop w:val="0"/>
              <w:marBottom w:val="0"/>
              <w:divBdr>
                <w:top w:val="none" w:sz="0" w:space="0" w:color="auto"/>
                <w:left w:val="none" w:sz="0" w:space="0" w:color="auto"/>
                <w:bottom w:val="none" w:sz="0" w:space="0" w:color="auto"/>
                <w:right w:val="none" w:sz="0" w:space="0" w:color="auto"/>
              </w:divBdr>
            </w:div>
          </w:divsChild>
        </w:div>
        <w:div w:id="1672247357">
          <w:marLeft w:val="0"/>
          <w:marRight w:val="0"/>
          <w:marTop w:val="0"/>
          <w:marBottom w:val="0"/>
          <w:divBdr>
            <w:top w:val="none" w:sz="0" w:space="0" w:color="auto"/>
            <w:left w:val="none" w:sz="0" w:space="0" w:color="auto"/>
            <w:bottom w:val="none" w:sz="0" w:space="0" w:color="auto"/>
            <w:right w:val="none" w:sz="0" w:space="0" w:color="auto"/>
          </w:divBdr>
          <w:divsChild>
            <w:div w:id="1073507276">
              <w:marLeft w:val="0"/>
              <w:marRight w:val="0"/>
              <w:marTop w:val="0"/>
              <w:marBottom w:val="0"/>
              <w:divBdr>
                <w:top w:val="none" w:sz="0" w:space="0" w:color="auto"/>
                <w:left w:val="none" w:sz="0" w:space="0" w:color="auto"/>
                <w:bottom w:val="none" w:sz="0" w:space="0" w:color="auto"/>
                <w:right w:val="none" w:sz="0" w:space="0" w:color="auto"/>
              </w:divBdr>
            </w:div>
            <w:div w:id="431780453">
              <w:marLeft w:val="0"/>
              <w:marRight w:val="0"/>
              <w:marTop w:val="0"/>
              <w:marBottom w:val="0"/>
              <w:divBdr>
                <w:top w:val="none" w:sz="0" w:space="0" w:color="auto"/>
                <w:left w:val="none" w:sz="0" w:space="0" w:color="auto"/>
                <w:bottom w:val="none" w:sz="0" w:space="0" w:color="auto"/>
                <w:right w:val="none" w:sz="0" w:space="0" w:color="auto"/>
              </w:divBdr>
            </w:div>
            <w:div w:id="61059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84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rstwoodnscc.co.uk/website/iqm_flagship_school/65198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surveymonkey.com/r/LKMFD9H" TargetMode="External"/><Relationship Id="rId4" Type="http://schemas.openxmlformats.org/officeDocument/2006/relationships/webSettings" Target="webSettings.xml"/><Relationship Id="rId9"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6</Pages>
  <Words>2609</Words>
  <Characters>14875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Hirst Wood Nursery School, School Development Plan 2021-22</dc:subject>
  <dc:creator>Jayne Taylor</dc:creator>
  <cp:keywords/>
  <dc:description/>
  <cp:lastModifiedBy>Jayne Taylor</cp:lastModifiedBy>
  <cp:revision>42</cp:revision>
  <cp:lastPrinted>2024-07-10T09:29:00Z</cp:lastPrinted>
  <dcterms:created xsi:type="dcterms:W3CDTF">2025-05-12T16:14:00Z</dcterms:created>
  <dcterms:modified xsi:type="dcterms:W3CDTF">2026-07-13T08:47:00Z</dcterms:modified>
</cp:coreProperties>
</file>